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7A8" w:rsidRDefault="002457A8" w:rsidP="002457A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Согласовано:                                                            Утверждаю:</w:t>
      </w:r>
    </w:p>
    <w:p w:rsidR="002457A8" w:rsidRDefault="002457A8" w:rsidP="002457A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C08E9">
        <w:rPr>
          <w:rFonts w:ascii="Times New Roman" w:hAnsi="Times New Roman" w:cs="Times New Roman"/>
          <w:sz w:val="24"/>
          <w:szCs w:val="24"/>
        </w:rPr>
        <w:t xml:space="preserve">     Председатель ПК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Заведующая МБДОУ</w:t>
      </w:r>
    </w:p>
    <w:p w:rsidR="002457A8" w:rsidRDefault="002457A8" w:rsidP="002457A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C08E9">
        <w:rPr>
          <w:rFonts w:ascii="Times New Roman" w:hAnsi="Times New Roman" w:cs="Times New Roman"/>
          <w:sz w:val="24"/>
          <w:szCs w:val="24"/>
        </w:rPr>
        <w:t xml:space="preserve">       _________ Цыдендамбаева Н.Б.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C08E9">
        <w:rPr>
          <w:rFonts w:ascii="Times New Roman" w:hAnsi="Times New Roman" w:cs="Times New Roman"/>
          <w:sz w:val="24"/>
          <w:szCs w:val="24"/>
        </w:rPr>
        <w:t xml:space="preserve">                 «</w:t>
      </w:r>
      <w:proofErr w:type="gramStart"/>
      <w:r w:rsidR="001C08E9">
        <w:rPr>
          <w:rFonts w:ascii="Times New Roman" w:hAnsi="Times New Roman" w:cs="Times New Roman"/>
          <w:sz w:val="24"/>
          <w:szCs w:val="24"/>
        </w:rPr>
        <w:t>Булум</w:t>
      </w:r>
      <w:r>
        <w:rPr>
          <w:rFonts w:ascii="Times New Roman" w:hAnsi="Times New Roman" w:cs="Times New Roman"/>
          <w:sz w:val="24"/>
          <w:szCs w:val="24"/>
        </w:rPr>
        <w:t>ский  детский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сад </w:t>
      </w:r>
    </w:p>
    <w:p w:rsidR="002457A8" w:rsidRDefault="002457A8" w:rsidP="002457A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«Солнышко»</w:t>
      </w:r>
    </w:p>
    <w:p w:rsidR="002457A8" w:rsidRDefault="001C08E9" w:rsidP="002457A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«_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 2023</w:t>
      </w:r>
      <w:r w:rsidR="002457A8">
        <w:rPr>
          <w:rFonts w:ascii="Times New Roman" w:hAnsi="Times New Roman" w:cs="Times New Roman"/>
          <w:sz w:val="24"/>
          <w:szCs w:val="24"/>
        </w:rPr>
        <w:t xml:space="preserve"> г.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_________ С.Б.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Мархюева</w:t>
      </w:r>
      <w:proofErr w:type="spellEnd"/>
    </w:p>
    <w:p w:rsidR="002457A8" w:rsidRDefault="002457A8" w:rsidP="002457A8">
      <w:pPr>
        <w:shd w:val="clear" w:color="auto" w:fill="FFFFFF" w:themeFill="background1"/>
        <w:spacing w:after="0" w:line="312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1C08E9">
        <w:rPr>
          <w:rFonts w:ascii="Times New Roman" w:hAnsi="Times New Roman" w:cs="Times New Roman"/>
          <w:sz w:val="24"/>
          <w:szCs w:val="24"/>
        </w:rPr>
        <w:t xml:space="preserve">           «__</w:t>
      </w:r>
      <w:proofErr w:type="gramStart"/>
      <w:r w:rsidR="001C08E9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1C08E9">
        <w:rPr>
          <w:rFonts w:ascii="Times New Roman" w:hAnsi="Times New Roman" w:cs="Times New Roman"/>
          <w:sz w:val="24"/>
          <w:szCs w:val="24"/>
        </w:rPr>
        <w:t>___________2023</w:t>
      </w:r>
      <w:r>
        <w:rPr>
          <w:rFonts w:ascii="Times New Roman" w:hAnsi="Times New Roman" w:cs="Times New Roman"/>
          <w:sz w:val="24"/>
          <w:szCs w:val="24"/>
        </w:rPr>
        <w:t xml:space="preserve"> г.       </w:t>
      </w: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FFFFFF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ПОЛОЖЕНИЕ</w:t>
      </w: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FFFFFF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 совете педагогов</w:t>
      </w:r>
    </w:p>
    <w:p w:rsidR="002457A8" w:rsidRDefault="001C08E9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МБДОУ «Булум</w:t>
      </w:r>
      <w:r w:rsidR="002457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ский детский сад </w:t>
      </w: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«Солнышко»</w:t>
      </w: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7A8" w:rsidRDefault="002457A8" w:rsidP="002457A8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</w:t>
      </w:r>
      <w:r w:rsidR="001C0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Улус </w:t>
      </w:r>
      <w:proofErr w:type="spellStart"/>
      <w:r w:rsidR="001C0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Булум</w:t>
      </w:r>
      <w:proofErr w:type="spellEnd"/>
    </w:p>
    <w:p w:rsidR="002457A8" w:rsidRDefault="002457A8" w:rsidP="002457A8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69CD" w:rsidRPr="002457A8" w:rsidRDefault="002457A8" w:rsidP="002457A8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</w:t>
      </w:r>
      <w:r w:rsidR="003369CD" w:rsidRPr="00336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положения.</w:t>
      </w:r>
    </w:p>
    <w:p w:rsidR="00F14B58" w:rsidRDefault="003369CD" w:rsidP="00602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1.1.Настоящее Положение разработано для Муниципального бюджетного дошкольного образовательного учреждения </w:t>
      </w:r>
      <w:r w:rsidR="001C08E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детский сад «Солнышко»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(далее МБДОУ)  в соответствии с Федеральным законом от 01.01.2001г. «Об образовании в Российской Федерации»  статьи 30 (Локальные </w:t>
      </w:r>
      <w:hyperlink r:id="rId4" w:tooltip="Акт нормативный" w:history="1">
        <w:r w:rsidRPr="006027D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нормативные акты</w:t>
        </w:r>
      </w:hyperlink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содержащие нормы, регулирующие образовательные отношения) пункт 1,2 , ст. 25; приказом </w:t>
      </w:r>
      <w:proofErr w:type="spellStart"/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«Об утверждении Порядка организации и осуществления </w:t>
      </w:r>
      <w:hyperlink r:id="rId5" w:tooltip="Образовательная деятельность" w:history="1">
        <w:r w:rsidRPr="003369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образовательной деятельности</w:t>
        </w:r>
      </w:hyperlink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</w:t>
      </w:r>
      <w:hyperlink r:id="rId6" w:tooltip="Общеобразовательные программы" w:history="1">
        <w:r w:rsidRPr="003369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общеобразовательным программам</w:t>
        </w:r>
      </w:hyperlink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hyperlink r:id="rId7" w:tooltip="Образовательные программы" w:history="1">
        <w:r w:rsidRPr="003369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образовательным программам</w:t>
        </w:r>
      </w:hyperlink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tooltip="Дошкольное образование" w:history="1">
        <w:r w:rsidRPr="003369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дошкольного образования</w:t>
        </w:r>
      </w:hyperlink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Уставом МБДОУ (с изменениями и дополнениями).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Педагогический совет МБДОУ является одной из форм самоуправления Учреждения.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Педагогический совет - коллегиальный орган, объединяющий педагогических работников МБДОУ, действующий на основании Положения о педагогическом совете.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1.4. Каждый педагогический работник МБДОУ с момента заключения </w:t>
      </w:r>
      <w:hyperlink r:id="rId9" w:tooltip="Трудовые договора" w:history="1">
        <w:r w:rsidRPr="003369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трудового договора</w:t>
        </w:r>
      </w:hyperlink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 прекращения его действия является членом педагогического совета.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Срок действия данного положения не ограничен. Положение действует до принятия нового.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1.6. Педагогический совет Учреждения действует в соответствии с действующим законодательством  Российской Федерации в области образования,  </w:t>
      </w:r>
      <w:hyperlink r:id="rId10" w:tooltip="Нормы права" w:history="1">
        <w:r w:rsidRPr="003369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нормативных правовых</w:t>
        </w:r>
      </w:hyperlink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об образовании, Устава Учреждения, настоящего Положения.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1.7. Принятые педагогическим советом решения, в пределах его компетенции, и не противоречащие законодательству реализуются приказами заведующей МБДОУ и являются обязательными для исполнения всеми его членами.</w:t>
      </w:r>
    </w:p>
    <w:p w:rsidR="003369CD" w:rsidRPr="003369CD" w:rsidRDefault="003369CD" w:rsidP="00F14B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задачи педагогического совета.</w:t>
      </w:r>
    </w:p>
    <w:p w:rsidR="003369CD" w:rsidRPr="003369CD" w:rsidRDefault="003369CD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Главными задачами педагогического Совета являются: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реализация государственной, региональной, городской политики в области дошкольного образования;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ориентация педагогического коллектива МБДОУ на совершенствование образовательного процесса;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создание условий для реализации основной общеобразовательной программы МБДОУ;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ознакомление с достижениями педагогической науки, передовым педагогическим опытом и внедрение их в практическую </w:t>
      </w:r>
      <w:hyperlink r:id="rId11" w:tooltip="Деятельность МБДОУ" w:history="1">
        <w:r w:rsidRPr="003369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деятельность МБДОУ</w:t>
        </w:r>
      </w:hyperlink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организация и определение направлений образовательной деятельности;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повышение профессионального мастерства, развитие творческой активности педагогических работников МБДОУ.</w:t>
      </w:r>
    </w:p>
    <w:p w:rsidR="00F14B58" w:rsidRDefault="00F14B58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3369CD" w:rsidRPr="00336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Функции педагогического совета.</w:t>
      </w:r>
    </w:p>
    <w:p w:rsidR="003369CD" w:rsidRPr="003369CD" w:rsidRDefault="003369CD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t>3.1.Педагогический совет: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обсуждает Устав и другие локальные акты МБДОУ, касающиеся педагогической деятельности, решает вопрос о внесении в них необходимых изменений и дополнений;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обсуждает и утверждает выбор и обоснование основной общеобразовательной программы дошкольного образования, образовательные и воспитательные методики, технологии для использования в педагогическом процессе МБДОУ;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организует работу по повышению квалификации педагогических работников, распространению педагогического опыта в с</w:t>
      </w:r>
      <w:r w:rsidR="00602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оответствии с требованиями 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</w:t>
      </w:r>
      <w:r w:rsidR="00602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проводит опытно-экспериментальную работу, определяет направление взаимодействия Учреждения со школами и другими общественными организациями;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представляет педагогических работников к различным видам поощрений и присвоению званий;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заслушивает отчеты  заведующего о создании условий для реализации 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общеобразовательных программ МБДОУ;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подводит итоги деятельности МБДОУ за учебный год;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заслушивает информацию, отчеты педагогических и медицинских работников о состоянии здоровья детей, ходе реализации образовательных и воспитательных программ, отчеты о самообразовании педагогов;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контролирует выполнение ранее принятых решений педагогического совета;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организует изучение и обсуждение нормативно-правовых документов в области  дошкольного образования;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- принимает решения об изменении образовательных программ (отдельных разделов, тем), о корректировке сроков освоения образовательных программ, об изучении дополнительных разделов и других образовательных программ;  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осуществляет другую работу в соответствии со своей компетенцией и  действующим законодательством.</w:t>
      </w:r>
    </w:p>
    <w:p w:rsidR="003369CD" w:rsidRPr="003369CD" w:rsidRDefault="003369CD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14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336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педагогического совета.</w:t>
      </w:r>
    </w:p>
    <w:p w:rsidR="003369CD" w:rsidRPr="003369CD" w:rsidRDefault="003369CD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Педагогический совет МБДОУ имеет право: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обсуждать и принимать образовательную программу Учреждения; 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обсуждать и принимать локальные акты Учреждения в соответствии с установленной компетенцией; 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вносить предложения об изменении и дополнении Устава Учреждения; 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принимать решения по вопросу охраны Учреждения и другим вопросам жизни Учреждения, которые не оговорены и не регламентированы Уставом Учреждения; 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5) заслушивать отчеты администрации Учреждения о проделанной работе; 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6) обсуждать и принимать решения по любым вопросам, касающимся содержания образования; 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7) рассматривать вопросы повышения квалификации и переподготовки кадров в соответствии с требованиями современного законодательства; 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8) организовывать выявление, обобщение, распространение, внедрение педагогического опыта; 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9) рассматривать вопросы организации дополнительных услуг родителям (законным представителям) детей; 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10) утверждать характеристики педагогов, представляемых к награждению отраслевыми и государственными наградами. </w:t>
      </w:r>
    </w:p>
    <w:p w:rsidR="003369CD" w:rsidRPr="003369CD" w:rsidRDefault="00F14B58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3369CD" w:rsidRPr="00336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Организация управления педагогического совета.</w:t>
      </w:r>
    </w:p>
    <w:p w:rsidR="003369CD" w:rsidRPr="003369CD" w:rsidRDefault="003369CD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336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состав педагогического совета входят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заведующий МБДОУ (его председатель), все педагоги МБДОУ, председатель родительского комитета.  В нужных случаях на заседания педагогического совета приглашаются медицинские работники, представители общественных организаций, учреждений, родители. Необходимость их приглашения определяется председателем педагогического совета педагогов. Приглашенные на заседание пользуются правом совещательного голоса.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 Заседания педагогического совета созываются  в соответствии с годовым планом работы МБДОУ,  не реже трех раз в год. Ход заседаний педагогического совета и решения оформляются протоколами. Заседания педагогического совета возглавляет заведующий МБДОУ. 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5.3. В обязательном порядке ведутся </w:t>
      </w:r>
      <w:hyperlink r:id="rId12" w:tooltip="Протоколы заседаний" w:history="1">
        <w:r w:rsidRPr="003369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протоколы заседаний</w:t>
        </w:r>
      </w:hyperlink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совета.  Педагогический совет избирает из своего состава секретаря на учебный год. Протоколы подписываются председателем и секретарем педсовета.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Решения педагогического совета должны носить конкретный характер с указанием сроков выполнения мероприятий и ответственных за их проведение.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5.5. Решение педагогического совета принимается большинством голосов при наличии на  заседании не  менее  двух  третей его членов и является обязательным для исполнения 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утверждения его приказом заведующего.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5.6. Организацию выполнения решений педагогического совета осуществляет заведующий МБДОУ и ответственные лица, указанные в решении. Результаты этой работы сообщаются членам педагогического совета на следующих его заседаниях.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5.7. Заведующий МБДОУ в случае несогласия с решением педагогического совета приостанавливает выполнение решения, извещает об этом Учредителя МБДОУ, который в трехдневный срок при участии заинтересованных сторон обязан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5.8. Решения педагогического совета являются рекомендательными для коллектива Учреждения. Решения, утвержденные приказом Учреждения, являются обязательными для исполнения. 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5.9. Каждый член педагогического совета обязан посещать все его заседания, активно участвовать в работе педагогического совета, своевременно и полностью выполнять его решения.</w:t>
      </w:r>
    </w:p>
    <w:p w:rsidR="003369CD" w:rsidRPr="003369CD" w:rsidRDefault="00F14B58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3369CD" w:rsidRPr="00336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педагогического совета.</w:t>
      </w:r>
    </w:p>
    <w:p w:rsidR="003369CD" w:rsidRPr="003369CD" w:rsidRDefault="003369CD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Педагогический совет несет ответственность за: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выполнение или не выполнение закрепленных за ним задач и функций;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выполнение годового плана работы МБДОУ;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соответствие принятых решений законодательству РФ об образовании, нормативным </w:t>
      </w:r>
      <w:hyperlink r:id="rId13" w:tooltip="Правовые акты" w:history="1">
        <w:r w:rsidRPr="003369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правовым актам</w:t>
        </w:r>
      </w:hyperlink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69CD" w:rsidRPr="003369CD" w:rsidRDefault="00F14B58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3369CD" w:rsidRPr="00336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Делопроизводство педагогического совета.</w:t>
      </w:r>
    </w:p>
    <w:p w:rsidR="003369CD" w:rsidRPr="003369CD" w:rsidRDefault="003369CD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Заседания педагогического совета оформляются протокольно. В книге протоколов фиксируется дата проведения заседания, количественное присутствие (отсутствие) членов педсовета, тема педсовета</w:t>
      </w:r>
      <w:r w:rsidRPr="003369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hyperlink r:id="rId14" w:tooltip="Повестки дня" w:history="1">
        <w:r w:rsidRPr="00F14B5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повестка дня</w:t>
        </w:r>
      </w:hyperlink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t>;  ход обсуждения вопросов, выносимых на педагогический совет, предложения и замечания членов педсовета, решения.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  Нумерация протоколов ведется от начала учебного года.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7.3. Книга протоколов педсовета пронумеровывается постранично, прошнуровывается, скрепляется подписью заведующей и печатью МБДОУ.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7.4. Книга протоколов педагогического совета МБДОУ входит в номенклатуру дел, хранится в делах МБДОУ 5 лет и передается по акту при смене руководства.</w:t>
      </w:r>
      <w:r w:rsidRPr="0033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7.5. Материалы к заседаниям педагогических советов хранятся в делах МБДОУ.</w:t>
      </w:r>
    </w:p>
    <w:p w:rsidR="003369CD" w:rsidRDefault="003369CD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CD" w:rsidRDefault="003369CD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CD" w:rsidRDefault="003369CD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CD" w:rsidRDefault="003369CD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CD" w:rsidRDefault="003369CD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CD" w:rsidRDefault="003369CD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CD" w:rsidRDefault="003369CD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CD" w:rsidRDefault="003369CD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CD" w:rsidRDefault="003369CD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369CD" w:rsidRDefault="003369CD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CD" w:rsidRDefault="003369CD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CD" w:rsidRDefault="003369CD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CD" w:rsidRDefault="003369CD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CD" w:rsidRDefault="003369CD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CD" w:rsidRDefault="003369CD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CD" w:rsidRDefault="003369CD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CD" w:rsidRDefault="003369CD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CD" w:rsidRDefault="003369CD" w:rsidP="003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369CD" w:rsidSect="002457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69CD"/>
    <w:rsid w:val="001C08E9"/>
    <w:rsid w:val="002457A8"/>
    <w:rsid w:val="003369CD"/>
    <w:rsid w:val="0038332F"/>
    <w:rsid w:val="00554C75"/>
    <w:rsid w:val="006027D3"/>
    <w:rsid w:val="00F1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5CE4"/>
  <w15:docId w15:val="{379589CD-438E-4032-8802-73EC7F98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69CD"/>
    <w:rPr>
      <w:color w:val="0000FF"/>
      <w:u w:val="single"/>
    </w:rPr>
  </w:style>
  <w:style w:type="paragraph" w:customStyle="1" w:styleId="la-93-843e1cc5a8hla-mediadesc">
    <w:name w:val="la-93-843e1cc5a8hla-media__desc"/>
    <w:basedOn w:val="a"/>
    <w:rsid w:val="0033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0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0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9217">
              <w:marLeft w:val="0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8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0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1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825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34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03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11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33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8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48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0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150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315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1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56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2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85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2450">
              <w:marLeft w:val="3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0331">
              <w:marLeft w:val="3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1657">
              <w:marLeft w:val="3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doshkolmznoe_obrazovanie/" TargetMode="External"/><Relationship Id="rId13" Type="http://schemas.openxmlformats.org/officeDocument/2006/relationships/hyperlink" Target="https://pandia.ru/text/category/pravovie_akt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obrazovatelmznie_programmi/" TargetMode="External"/><Relationship Id="rId12" Type="http://schemas.openxmlformats.org/officeDocument/2006/relationships/hyperlink" Target="https://pandia.ru/text/category/protokoli_zasedanij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obsheobrazovatelmznie_programmi/" TargetMode="External"/><Relationship Id="rId11" Type="http://schemas.openxmlformats.org/officeDocument/2006/relationships/hyperlink" Target="https://pandia.ru/text/category/deyatelmznostmz_mbdou/" TargetMode="External"/><Relationship Id="rId5" Type="http://schemas.openxmlformats.org/officeDocument/2006/relationships/hyperlink" Target="https://pandia.ru/text/category/obrazovatelmznaya_deyatelmznostmz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andia.ru/text/category/normi_prava/" TargetMode="External"/><Relationship Id="rId4" Type="http://schemas.openxmlformats.org/officeDocument/2006/relationships/hyperlink" Target="https://pandia.ru/text/category/akt_normativnij/" TargetMode="External"/><Relationship Id="rId9" Type="http://schemas.openxmlformats.org/officeDocument/2006/relationships/hyperlink" Target="https://pandia.ru/text/category/trudovie_dogovora/" TargetMode="External"/><Relationship Id="rId14" Type="http://schemas.openxmlformats.org/officeDocument/2006/relationships/hyperlink" Target="https://pandia.ru/text/category/povestki_dn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B1</cp:lastModifiedBy>
  <cp:revision>6</cp:revision>
  <cp:lastPrinted>2023-10-24T08:09:00Z</cp:lastPrinted>
  <dcterms:created xsi:type="dcterms:W3CDTF">2020-05-29T05:06:00Z</dcterms:created>
  <dcterms:modified xsi:type="dcterms:W3CDTF">2023-10-24T08:10:00Z</dcterms:modified>
</cp:coreProperties>
</file>