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bookmarkStart w:id="0" w:name="_GoBack"/>
      <w:r>
        <w:rPr>
          <w:rStyle w:val="a9"/>
          <w:rFonts w:ascii="Georgia" w:hAnsi="Georgia"/>
          <w:color w:val="000066"/>
          <w:sz w:val="48"/>
          <w:szCs w:val="48"/>
        </w:rPr>
        <w:t>Информационная безопасность вашего ребёнка</w:t>
      </w:r>
    </w:p>
    <w:bookmarkEnd w:id="0"/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Информационная безопасность детей</w:t>
      </w:r>
      <w:r>
        <w:rPr>
          <w:color w:val="222222"/>
          <w:sz w:val="28"/>
          <w:szCs w:val="28"/>
        </w:rPr>
        <w:t> 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(</w:t>
      </w:r>
      <w:hyperlink r:id="rId5" w:tgtFrame="_blank" w:history="1">
        <w:r>
          <w:rPr>
            <w:rStyle w:val="aa"/>
            <w:color w:val="386BA8"/>
            <w:sz w:val="28"/>
            <w:szCs w:val="28"/>
          </w:rPr>
          <w:t>Федеральный закон Российской Федерации </w:t>
        </w:r>
        <w:r>
          <w:rPr>
            <w:rStyle w:val="a9"/>
            <w:color w:val="386BA8"/>
            <w:sz w:val="28"/>
            <w:szCs w:val="28"/>
          </w:rPr>
          <w:t>от 29 декабря 2010 г. N 436-ФЗ </w:t>
        </w:r>
        <w:r>
          <w:rPr>
            <w:rStyle w:val="aa"/>
            <w:color w:val="386BA8"/>
            <w:sz w:val="28"/>
            <w:szCs w:val="28"/>
          </w:rPr>
          <w:t>"О защите детей от информации, причиняющей вред их здоровью и развитию"</w:t>
        </w:r>
      </w:hyperlink>
      <w:r>
        <w:rPr>
          <w:color w:val="222222"/>
          <w:sz w:val="28"/>
          <w:szCs w:val="28"/>
        </w:rPr>
        <w:t>).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008000"/>
          <w:sz w:val="28"/>
          <w:szCs w:val="28"/>
          <w:u w:val="single"/>
        </w:rPr>
        <w:t>НОРМАТИВНО-ПРАВОВАЯ БАЗА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hyperlink r:id="rId6" w:tgtFrame="_blank" w:history="1">
        <w:r>
          <w:rPr>
            <w:rStyle w:val="aa"/>
            <w:color w:val="000099"/>
            <w:sz w:val="28"/>
            <w:szCs w:val="28"/>
          </w:rPr>
          <w:t>1. Федеральный закон РФ от 27.07.2006 г. № 152 - ФЗ "О персональных данных"</w:t>
        </w:r>
      </w:hyperlink>
      <w:r>
        <w:rPr>
          <w:color w:val="222222"/>
          <w:sz w:val="28"/>
          <w:szCs w:val="28"/>
        </w:rPr>
        <w:br/>
      </w:r>
      <w:hyperlink r:id="rId7" w:tgtFrame="_blank" w:history="1">
        <w:r>
          <w:rPr>
            <w:rStyle w:val="aa"/>
            <w:color w:val="000099"/>
            <w:sz w:val="28"/>
            <w:szCs w:val="28"/>
          </w:rPr>
          <w:t>2. Федеральный закон РФ от 28.12.2010 г. № 390 - ФЗ "О безопасности"</w:t>
        </w:r>
      </w:hyperlink>
      <w:r>
        <w:rPr>
          <w:color w:val="222222"/>
          <w:sz w:val="28"/>
          <w:szCs w:val="28"/>
        </w:rPr>
        <w:br/>
      </w:r>
      <w:hyperlink r:id="rId8" w:tgtFrame="_blank" w:history="1">
        <w:r>
          <w:rPr>
            <w:rStyle w:val="aa"/>
            <w:color w:val="000099"/>
            <w:sz w:val="28"/>
            <w:szCs w:val="28"/>
          </w:rPr>
          <w:t>3. Федеральный закон РФ от 29.12.2010 г. № 436 - ФЗ "О защите детей от информации, причиняющей вред их здоровью и развитию"</w:t>
        </w:r>
      </w:hyperlink>
      <w:r>
        <w:rPr>
          <w:color w:val="222222"/>
          <w:sz w:val="28"/>
          <w:szCs w:val="28"/>
        </w:rPr>
        <w:br/>
      </w:r>
      <w:hyperlink r:id="rId9" w:tgtFrame="_blank" w:history="1">
        <w:r>
          <w:rPr>
            <w:rStyle w:val="aa"/>
            <w:color w:val="000099"/>
            <w:sz w:val="28"/>
            <w:szCs w:val="28"/>
          </w:rPr>
          <w:t xml:space="preserve">4. Указ Президента РФ от 04.03.2013 г. № 183 "О рассмотрении общественных инициатив, направленных гражданами Российской Федерации с использованием </w:t>
        </w:r>
        <w:proofErr w:type="spellStart"/>
        <w:r>
          <w:rPr>
            <w:rStyle w:val="aa"/>
            <w:color w:val="000099"/>
            <w:sz w:val="28"/>
            <w:szCs w:val="28"/>
          </w:rPr>
          <w:t>интернет-ресурса</w:t>
        </w:r>
        <w:proofErr w:type="spellEnd"/>
        <w:r>
          <w:rPr>
            <w:rStyle w:val="aa"/>
            <w:color w:val="000099"/>
            <w:sz w:val="28"/>
            <w:szCs w:val="28"/>
          </w:rPr>
          <w:t xml:space="preserve"> "Российская общественная инициатива"</w:t>
        </w:r>
      </w:hyperlink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Горячие телефоны: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Линия помощи «Дети онлайн»: 8-800-25-000-15 (звонок по России бесплатный), E-</w:t>
      </w:r>
      <w:proofErr w:type="spellStart"/>
      <w:r>
        <w:rPr>
          <w:color w:val="222222"/>
          <w:sz w:val="28"/>
          <w:szCs w:val="28"/>
        </w:rPr>
        <w:t>mail</w:t>
      </w:r>
      <w:proofErr w:type="spellEnd"/>
      <w:r>
        <w:rPr>
          <w:color w:val="222222"/>
          <w:sz w:val="28"/>
          <w:szCs w:val="28"/>
        </w:rPr>
        <w:t>: </w:t>
      </w:r>
      <w:hyperlink r:id="rId10" w:history="1">
        <w:r>
          <w:rPr>
            <w:rStyle w:val="aa"/>
            <w:color w:val="386BA8"/>
            <w:sz w:val="28"/>
            <w:szCs w:val="28"/>
          </w:rPr>
          <w:t> </w:t>
        </w:r>
      </w:hyperlink>
      <w:hyperlink r:id="rId11" w:history="1">
        <w:r>
          <w:rPr>
            <w:rStyle w:val="aa"/>
            <w:rFonts w:ascii="Verdana" w:hAnsi="Verdana"/>
            <w:color w:val="4493DE"/>
            <w:sz w:val="21"/>
            <w:szCs w:val="21"/>
          </w:rPr>
          <w:t>helpline@detionline.com</w:t>
        </w:r>
      </w:hyperlink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Центр безопасного интернета: 8-800-200-24-00 (звонок по России бесплатный), E-</w:t>
      </w:r>
      <w:proofErr w:type="spellStart"/>
      <w:r>
        <w:rPr>
          <w:color w:val="222222"/>
          <w:sz w:val="28"/>
          <w:szCs w:val="28"/>
        </w:rPr>
        <w:t>mail</w:t>
      </w:r>
      <w:proofErr w:type="spellEnd"/>
      <w:r>
        <w:rPr>
          <w:color w:val="222222"/>
          <w:sz w:val="28"/>
          <w:szCs w:val="28"/>
        </w:rPr>
        <w:t>: </w:t>
      </w:r>
      <w:hyperlink r:id="rId12" w:history="1">
        <w:r>
          <w:rPr>
            <w:rStyle w:val="aa"/>
            <w:color w:val="386BA8"/>
            <w:sz w:val="28"/>
            <w:szCs w:val="28"/>
          </w:rPr>
          <w:t>www.detivrunete.ru</w:t>
        </w:r>
      </w:hyperlink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 </w:t>
      </w:r>
      <w:r>
        <w:rPr>
          <w:i/>
          <w:iCs/>
          <w:color w:val="222222"/>
          <w:sz w:val="28"/>
          <w:szCs w:val="28"/>
        </w:rPr>
        <w:t>Интернет предлагает колоссальное количество возможностей  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 Это относится и к детям, которые склонны думать: "Раз в Интернете – значит, правильно". У газет или журналов есть проверяющие люди: корректор и редактор. Но Интернет не сможет проверить, насколько правдива размещенная информация.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color w:val="000066"/>
          <w:sz w:val="28"/>
          <w:szCs w:val="28"/>
        </w:rPr>
        <w:t> </w:t>
      </w:r>
      <w:r>
        <w:rPr>
          <w:rStyle w:val="a9"/>
          <w:color w:val="6781B8"/>
          <w:sz w:val="28"/>
          <w:szCs w:val="28"/>
        </w:rPr>
        <w:t xml:space="preserve">КАК </w:t>
      </w:r>
      <w:proofErr w:type="gramStart"/>
      <w:r>
        <w:rPr>
          <w:rStyle w:val="a9"/>
          <w:color w:val="6781B8"/>
          <w:sz w:val="28"/>
          <w:szCs w:val="28"/>
        </w:rPr>
        <w:t>УБЕРЕЧЬСЯ  ОТ</w:t>
      </w:r>
      <w:proofErr w:type="gramEnd"/>
      <w:r>
        <w:rPr>
          <w:rStyle w:val="a9"/>
          <w:color w:val="6781B8"/>
          <w:sz w:val="28"/>
          <w:szCs w:val="28"/>
        </w:rPr>
        <w:t xml:space="preserve"> НЕДОСТОВЕРНОЙ  ИНФОРМАЦИИ?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gramStart"/>
      <w:r>
        <w:rPr>
          <w:color w:val="222222"/>
          <w:sz w:val="28"/>
          <w:szCs w:val="28"/>
        </w:rPr>
        <w:t>Неверно  представление</w:t>
      </w:r>
      <w:proofErr w:type="gramEnd"/>
      <w:r>
        <w:rPr>
          <w:color w:val="222222"/>
          <w:sz w:val="28"/>
          <w:szCs w:val="28"/>
        </w:rPr>
        <w:t xml:space="preserve"> о том, что где-то существует безопасный Интернет. Надо помнить, что большинство ресурсов создается с коммерческой целью, и здесь реализуются чьи-то цели.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«Безопасный интернет» -рекомендации экспертов родителям</w:t>
      </w:r>
      <w:r>
        <w:rPr>
          <w:b/>
          <w:bCs/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  Правило 1.</w:t>
      </w:r>
      <w:r>
        <w:rPr>
          <w:color w:val="222222"/>
          <w:sz w:val="28"/>
          <w:szCs w:val="28"/>
        </w:rPr>
        <w:t> Внимательно относитесь к действиям ваших детей в «мировой паутине»: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               Правило 2.</w:t>
      </w:r>
      <w:r>
        <w:rPr>
          <w:color w:val="222222"/>
          <w:sz w:val="28"/>
          <w:szCs w:val="28"/>
        </w:rPr>
        <w:t> Информируйте ребенка о возможностях и опасностях, которые несет в себе сеть: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 xml:space="preserve">Объясните ребенку, что в Интернете как в жизни встречаются и «хорошие», и «плохие» люди. Объясните, </w:t>
      </w:r>
      <w:proofErr w:type="gramStart"/>
      <w:r>
        <w:rPr>
          <w:color w:val="222222"/>
          <w:sz w:val="28"/>
          <w:szCs w:val="28"/>
        </w:rPr>
        <w:t>что</w:t>
      </w:r>
      <w:proofErr w:type="gramEnd"/>
      <w:r>
        <w:rPr>
          <w:color w:val="222222"/>
          <w:sz w:val="28"/>
          <w:szCs w:val="28"/>
        </w:rPr>
        <w:t xml:space="preserve">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Научите ребенка искать нужную ему информацию и проверять ее, в том числе с вашей помощью.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из Интернет, особенно путем отправки </w:t>
      </w:r>
      <w:proofErr w:type="spellStart"/>
      <w:r>
        <w:rPr>
          <w:color w:val="222222"/>
          <w:sz w:val="28"/>
          <w:szCs w:val="28"/>
        </w:rPr>
        <w:t>sms</w:t>
      </w:r>
      <w:proofErr w:type="spellEnd"/>
      <w:r>
        <w:rPr>
          <w:color w:val="222222"/>
          <w:sz w:val="28"/>
          <w:szCs w:val="28"/>
        </w:rPr>
        <w:t>, – во избежание потери денег.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                   Правило 3.</w:t>
      </w:r>
      <w:r>
        <w:rPr>
          <w:color w:val="222222"/>
          <w:sz w:val="28"/>
          <w:szCs w:val="28"/>
        </w:rPr>
        <w:t> Выберите удобную форму контроля пребывания вашего ребенка в Сети: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           </w:t>
      </w:r>
      <w:r>
        <w:rPr>
          <w:rStyle w:val="a9"/>
          <w:color w:val="6781B8"/>
          <w:sz w:val="28"/>
          <w:szCs w:val="28"/>
        </w:rPr>
        <w:t>Правило 4.</w:t>
      </w:r>
      <w:r>
        <w:rPr>
          <w:color w:val="222222"/>
          <w:sz w:val="28"/>
          <w:szCs w:val="28"/>
        </w:rPr>
        <w:t>  Регулярно повышайте уровень компьютерной грамотности, чтобы знать, как обеспечить безопасность детей: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ind w:left="450" w:hanging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color w:val="222222"/>
          <w:sz w:val="28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9"/>
          <w:color w:val="222222"/>
          <w:sz w:val="28"/>
          <w:szCs w:val="28"/>
        </w:rPr>
        <w:t> Электронные ресурсы по теме «Безопасный Интернет»</w:t>
      </w:r>
    </w:p>
    <w:p w:rsidR="00C20C38" w:rsidRDefault="00C20C38" w:rsidP="00C20C38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hyperlink r:id="rId13" w:tgtFrame="_blank" w:history="1">
        <w:r>
          <w:rPr>
            <w:rStyle w:val="aa"/>
            <w:color w:val="386BA8"/>
            <w:sz w:val="28"/>
            <w:szCs w:val="28"/>
          </w:rPr>
          <w:t>http://www.saferinternet.ru/</w:t>
        </w:r>
      </w:hyperlink>
      <w:r>
        <w:rPr>
          <w:color w:val="222222"/>
          <w:sz w:val="28"/>
          <w:szCs w:val="28"/>
        </w:rPr>
        <w:t> 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4" w:tgtFrame="_blank" w:history="1">
        <w:r>
          <w:rPr>
            <w:rStyle w:val="aa"/>
            <w:color w:val="386BA8"/>
            <w:sz w:val="28"/>
            <w:szCs w:val="28"/>
          </w:rPr>
          <w:t>http://www.saferunet.ru/</w:t>
        </w:r>
      </w:hyperlink>
      <w:r>
        <w:rPr>
          <w:color w:val="222222"/>
          <w:sz w:val="28"/>
          <w:szCs w:val="28"/>
        </w:rPr>
        <w:t>  - Центр Безопасного Интернета в России. Сайт посвящен проблеме безопасной, корректной и комфортной работы в Интернете. Интернет-угрозы и эффективное противодействием им в отношении пользователей.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5" w:tgtFrame="_blank" w:history="1">
        <w:r>
          <w:rPr>
            <w:rStyle w:val="aa"/>
            <w:color w:val="386BA8"/>
            <w:sz w:val="28"/>
            <w:szCs w:val="28"/>
          </w:rPr>
          <w:t>http://www.fid.su/</w:t>
        </w:r>
      </w:hyperlink>
      <w:r>
        <w:rPr>
          <w:color w:val="222222"/>
          <w:sz w:val="28"/>
          <w:szCs w:val="28"/>
        </w:rPr>
        <w:t>  - Фонд развития Интернет. Информация о проектах, конкурсах, конференциях и др. по компьютерной безопасности и безопасности Интернета.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6" w:tgtFrame="_blank" w:history="1">
        <w:r>
          <w:rPr>
            <w:rStyle w:val="aa"/>
            <w:color w:val="386BA8"/>
            <w:sz w:val="28"/>
            <w:szCs w:val="28"/>
          </w:rPr>
          <w:t>http://www.microsoft.com/Rus/athome/security/kids/etusivu.html</w:t>
        </w:r>
      </w:hyperlink>
      <w:r>
        <w:rPr>
          <w:color w:val="222222"/>
          <w:sz w:val="28"/>
          <w:szCs w:val="28"/>
        </w:rPr>
        <w:t xml:space="preserve">  - Безопасность в Интернете. "Основы безопасности детей и молодежи в Интернете" — интерактивный курс по </w:t>
      </w:r>
      <w:proofErr w:type="spellStart"/>
      <w:r>
        <w:rPr>
          <w:color w:val="222222"/>
          <w:sz w:val="28"/>
          <w:szCs w:val="28"/>
        </w:rPr>
        <w:t>Интерент</w:t>
      </w:r>
      <w:proofErr w:type="spellEnd"/>
      <w:r>
        <w:rPr>
          <w:color w:val="222222"/>
          <w:sz w:val="28"/>
          <w:szCs w:val="28"/>
        </w:rPr>
        <w:t xml:space="preserve">-безопасности, предлагаемый российским офисом </w:t>
      </w:r>
      <w:proofErr w:type="spellStart"/>
      <w:r>
        <w:rPr>
          <w:color w:val="222222"/>
          <w:sz w:val="28"/>
          <w:szCs w:val="28"/>
        </w:rPr>
        <w:t>Microsoft</w:t>
      </w:r>
      <w:proofErr w:type="spellEnd"/>
      <w:r>
        <w:rPr>
          <w:color w:val="222222"/>
          <w:sz w:val="28"/>
          <w:szCs w:val="28"/>
        </w:rPr>
        <w:t xml:space="preserve"> в рамках глобальных инициатив </w:t>
      </w:r>
      <w:proofErr w:type="spellStart"/>
      <w:r>
        <w:rPr>
          <w:color w:val="222222"/>
          <w:sz w:val="28"/>
          <w:szCs w:val="28"/>
        </w:rPr>
        <w:t>Microsoft</w:t>
      </w:r>
      <w:proofErr w:type="spellEnd"/>
      <w:r>
        <w:rPr>
          <w:color w:val="222222"/>
          <w:sz w:val="28"/>
          <w:szCs w:val="28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7" w:tgtFrame="_blank" w:history="1">
        <w:r>
          <w:rPr>
            <w:rStyle w:val="aa"/>
            <w:color w:val="386BA8"/>
            <w:sz w:val="28"/>
            <w:szCs w:val="28"/>
          </w:rPr>
          <w:t>http://www.symantec.com/ru/ru/norton/clubsymantec/library/article.jsp?aid=cs_teach_kids</w:t>
        </w:r>
      </w:hyperlink>
      <w:r>
        <w:rPr>
          <w:color w:val="222222"/>
          <w:sz w:val="28"/>
          <w:szCs w:val="28"/>
        </w:rPr>
        <w:t xml:space="preserve">  – </w:t>
      </w:r>
      <w:proofErr w:type="spellStart"/>
      <w:r>
        <w:rPr>
          <w:color w:val="222222"/>
          <w:sz w:val="28"/>
          <w:szCs w:val="28"/>
        </w:rPr>
        <w:t>Club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Symantec</w:t>
      </w:r>
      <w:proofErr w:type="spellEnd"/>
      <w:r>
        <w:rPr>
          <w:color w:val="222222"/>
          <w:sz w:val="28"/>
          <w:szCs w:val="28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8" w:tgtFrame="_blank" w:history="1">
        <w:r>
          <w:rPr>
            <w:rStyle w:val="aa"/>
            <w:color w:val="386BA8"/>
            <w:sz w:val="28"/>
            <w:szCs w:val="28"/>
          </w:rPr>
          <w:t>http://www.nachalka.com/bezopasnost</w:t>
        </w:r>
      </w:hyperlink>
      <w:r>
        <w:rPr>
          <w:color w:val="222222"/>
          <w:sz w:val="28"/>
          <w:szCs w:val="28"/>
        </w:rPr>
        <w:t>  - Nachalka.com предназначен для учителей, родителей, детей, имеющих отношение к начальной школе. Статья «Безопасность детей в Интернете». Советы учителям и родителям.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19" w:tgtFrame="_blank" w:history="1">
        <w:r>
          <w:rPr>
            <w:rStyle w:val="aa"/>
            <w:color w:val="386BA8"/>
            <w:sz w:val="28"/>
            <w:szCs w:val="28"/>
          </w:rPr>
          <w:t>http://www.obzh.info/novosti/novoe/bezopasnost-detei-v-internete.html</w:t>
        </w:r>
      </w:hyperlink>
      <w:r>
        <w:rPr>
          <w:color w:val="222222"/>
          <w:sz w:val="28"/>
          <w:szCs w:val="28"/>
        </w:rPr>
        <w:t>  - Личная безопасность. Основы безопасности жизни. Рекомендации взрослым: как сделать посещение Интернета для детей полностью безопасным.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20" w:tgtFrame="_blank" w:history="1">
        <w:r>
          <w:rPr>
            <w:rStyle w:val="aa"/>
            <w:color w:val="386BA8"/>
            <w:sz w:val="28"/>
            <w:szCs w:val="28"/>
          </w:rPr>
          <w:t>http://www.ifap.ru/library/book099.pdf</w:t>
        </w:r>
      </w:hyperlink>
      <w:r>
        <w:rPr>
          <w:color w:val="222222"/>
          <w:sz w:val="28"/>
          <w:szCs w:val="28"/>
        </w:rPr>
        <w:t xml:space="preserve">  - «Безопасность детей в Интернете», компания </w:t>
      </w:r>
      <w:proofErr w:type="spellStart"/>
      <w:r>
        <w:rPr>
          <w:color w:val="222222"/>
          <w:sz w:val="28"/>
          <w:szCs w:val="28"/>
        </w:rPr>
        <w:t>Microsoft</w:t>
      </w:r>
      <w:proofErr w:type="spellEnd"/>
      <w:r>
        <w:rPr>
          <w:color w:val="222222"/>
          <w:sz w:val="28"/>
          <w:szCs w:val="28"/>
        </w:rPr>
        <w:t>. Информация для родителей: памятки, советы, рекомендации.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21" w:tgtFrame="_blank" w:history="1">
        <w:r>
          <w:rPr>
            <w:rStyle w:val="aa"/>
            <w:color w:val="386BA8"/>
            <w:sz w:val="28"/>
            <w:szCs w:val="28"/>
          </w:rPr>
          <w:t>http://www.interneshka.net/children/index.phtml</w:t>
        </w:r>
      </w:hyperlink>
      <w:r>
        <w:rPr>
          <w:color w:val="222222"/>
          <w:sz w:val="28"/>
          <w:szCs w:val="28"/>
        </w:rPr>
        <w:t>  - «</w:t>
      </w:r>
      <w:proofErr w:type="spellStart"/>
      <w:r>
        <w:rPr>
          <w:color w:val="222222"/>
          <w:sz w:val="28"/>
          <w:szCs w:val="28"/>
        </w:rPr>
        <w:t>Интернешка</w:t>
      </w:r>
      <w:proofErr w:type="spellEnd"/>
      <w:r>
        <w:rPr>
          <w:color w:val="222222"/>
          <w:sz w:val="28"/>
          <w:szCs w:val="28"/>
        </w:rPr>
        <w:t>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22" w:tgtFrame="_blank" w:history="1">
        <w:r>
          <w:rPr>
            <w:rStyle w:val="aa"/>
            <w:color w:val="386BA8"/>
            <w:sz w:val="28"/>
            <w:szCs w:val="28"/>
          </w:rPr>
          <w:t>http://www.oszone.net/6213/</w:t>
        </w:r>
      </w:hyperlink>
      <w:r>
        <w:rPr>
          <w:color w:val="222222"/>
          <w:sz w:val="28"/>
          <w:szCs w:val="28"/>
        </w:rPr>
        <w:t> 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 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hyperlink r:id="rId23" w:tgtFrame="_blank" w:history="1">
        <w:r>
          <w:rPr>
            <w:rStyle w:val="aa"/>
            <w:color w:val="386BA8"/>
            <w:sz w:val="28"/>
            <w:szCs w:val="28"/>
          </w:rPr>
          <w:t>http://www.rgdb.ru/innocuous-internet</w:t>
        </w:r>
      </w:hyperlink>
      <w:r>
        <w:rPr>
          <w:color w:val="222222"/>
          <w:sz w:val="28"/>
          <w:szCs w:val="28"/>
        </w:rPr>
        <w:t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Интернет-угроз. Ссылки на электронные ресурсы, информирующие об опасностях и защите в Сети.</w:t>
      </w:r>
    </w:p>
    <w:p w:rsidR="00622BBD" w:rsidRPr="00C20C38" w:rsidRDefault="00622BBD" w:rsidP="00C20C38"/>
    <w:sectPr w:rsidR="00622BBD" w:rsidRPr="00C20C38" w:rsidSect="00622BBD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3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17"/>
    <w:rsid w:val="001577D5"/>
    <w:rsid w:val="00223D90"/>
    <w:rsid w:val="00290E07"/>
    <w:rsid w:val="0034271A"/>
    <w:rsid w:val="00571C2D"/>
    <w:rsid w:val="00622BBD"/>
    <w:rsid w:val="00671DA5"/>
    <w:rsid w:val="006D69EF"/>
    <w:rsid w:val="007F3B73"/>
    <w:rsid w:val="00AA3217"/>
    <w:rsid w:val="00C20C38"/>
    <w:rsid w:val="00DD1650"/>
    <w:rsid w:val="00F0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EF4FC-33CC-4356-BC96-A8C7F39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A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2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D165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4271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2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0C38"/>
    <w:rPr>
      <w:b/>
      <w:bCs/>
    </w:rPr>
  </w:style>
  <w:style w:type="character" w:styleId="aa">
    <w:name w:val="Hyperlink"/>
    <w:basedOn w:val="a0"/>
    <w:uiPriority w:val="99"/>
    <w:semiHidden/>
    <w:unhideWhenUsed/>
    <w:rsid w:val="00C20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48988" TargetMode="External"/><Relationship Id="rId13" Type="http://schemas.openxmlformats.org/officeDocument/2006/relationships/hyperlink" Target="http://www.saferinternet.ru/" TargetMode="External"/><Relationship Id="rId18" Type="http://schemas.openxmlformats.org/officeDocument/2006/relationships/hyperlink" Target="http://www.nachalka.com/bezopasno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neshka.net/children/index.phtml" TargetMode="External"/><Relationship Id="rId7" Type="http://schemas.openxmlformats.org/officeDocument/2006/relationships/hyperlink" Target="http://base.consultant.ru/cons/cgi/online.cgi?req=doc;base=LAW;n=108546" TargetMode="External"/><Relationship Id="rId12" Type="http://schemas.openxmlformats.org/officeDocument/2006/relationships/hyperlink" Target="http://www.detivrunete.ru/" TargetMode="External"/><Relationship Id="rId17" Type="http://schemas.openxmlformats.org/officeDocument/2006/relationships/hyperlink" Target="http://www.symantec.com/ru/ru/norton/clubsymantec/library/article.jsp?aid=cs_teach_kid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crosoft.com/Rus/athome/security/kids/etusivu.html" TargetMode="External"/><Relationship Id="rId20" Type="http://schemas.openxmlformats.org/officeDocument/2006/relationships/hyperlink" Target="http://www.ifap.ru/library/book09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hyperlink" Target="mailto:helpline@detionline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krkam.edusite.ru/DswMedia/436-fz.rtf" TargetMode="External"/><Relationship Id="rId15" Type="http://schemas.openxmlformats.org/officeDocument/2006/relationships/hyperlink" Target="http://www.fid.su/" TargetMode="External"/><Relationship Id="rId23" Type="http://schemas.openxmlformats.org/officeDocument/2006/relationships/hyperlink" Target="http://www.rgdb.ru/innocuous-internet" TargetMode="External"/><Relationship Id="rId10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1825%20=%20'helpline'%20+%20'@';%20addy31825%20=%20addy31825%20+%20'detionline'%20+%20'.'%20+%20'com';%20document.write(%20'%3Ca%20'%20+%20path%20+%20'\''%20+%20prefix%20+%20addy31825%20+%20suffix%20+%20'\''%20+%20attribs%20+%20'%3E'%20);%20document.write(%20addy3182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9" Type="http://schemas.openxmlformats.org/officeDocument/2006/relationships/hyperlink" Target="http://www.obzh.info/novosti/novoe/bezopasnost-detei-v-interne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26884/" TargetMode="External"/><Relationship Id="rId14" Type="http://schemas.openxmlformats.org/officeDocument/2006/relationships/hyperlink" Target="http://www.saferunet.ru/" TargetMode="External"/><Relationship Id="rId22" Type="http://schemas.openxmlformats.org/officeDocument/2006/relationships/hyperlink" Target="http://www.oszone.net/6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12</cp:revision>
  <cp:lastPrinted>2023-10-25T09:51:00Z</cp:lastPrinted>
  <dcterms:created xsi:type="dcterms:W3CDTF">2023-10-19T06:42:00Z</dcterms:created>
  <dcterms:modified xsi:type="dcterms:W3CDTF">2023-11-09T07:32:00Z</dcterms:modified>
</cp:coreProperties>
</file>