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1E" w:rsidRPr="00933F1E" w:rsidRDefault="00933F1E" w:rsidP="00933F1E">
      <w:pPr>
        <w:pBdr>
          <w:bottom w:val="single" w:sz="12" w:space="4" w:color="E74C3C"/>
        </w:pBdr>
        <w:shd w:val="clear" w:color="auto" w:fill="FFFFFF"/>
        <w:spacing w:line="240" w:lineRule="auto"/>
        <w:jc w:val="right"/>
        <w:outlineLvl w:val="0"/>
        <w:rPr>
          <w:rFonts w:ascii="Arial" w:eastAsia="Times New Roman" w:hAnsi="Arial" w:cs="Arial"/>
          <w:color w:val="585F69"/>
          <w:kern w:val="36"/>
          <w:sz w:val="20"/>
          <w:szCs w:val="20"/>
          <w:lang w:eastAsia="ru-RU"/>
        </w:rPr>
      </w:pPr>
    </w:p>
    <w:p w:rsidR="00933F1E" w:rsidRDefault="00933F1E" w:rsidP="00933F1E">
      <w:pPr>
        <w:pBdr>
          <w:bottom w:val="single" w:sz="12" w:space="4" w:color="E74C3C"/>
        </w:pBdr>
        <w:shd w:val="clear" w:color="auto" w:fill="FFFFFF"/>
        <w:spacing w:line="525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</w:p>
    <w:p w:rsidR="00933F1E" w:rsidRDefault="00357FF5" w:rsidP="00933F1E">
      <w:pPr>
        <w:pBdr>
          <w:bottom w:val="single" w:sz="12" w:space="4" w:color="E74C3C"/>
        </w:pBdr>
        <w:shd w:val="clear" w:color="auto" w:fill="FFFFFF"/>
        <w:spacing w:line="525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>Кружковая работа</w:t>
      </w:r>
      <w:bookmarkStart w:id="0" w:name="_GoBack"/>
      <w:bookmarkEnd w:id="0"/>
      <w:r w:rsidR="00933F1E" w:rsidRPr="00933F1E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 xml:space="preserve"> в ДОУ «Сказочное тесто»</w:t>
      </w:r>
    </w:p>
    <w:p w:rsidR="00933F1E" w:rsidRPr="00933F1E" w:rsidRDefault="00933F1E" w:rsidP="00933F1E">
      <w:pPr>
        <w:pBdr>
          <w:bottom w:val="single" w:sz="12" w:space="4" w:color="E74C3C"/>
        </w:pBdr>
        <w:shd w:val="clear" w:color="auto" w:fill="FFFFFF"/>
        <w:spacing w:line="525" w:lineRule="atLeast"/>
        <w:jc w:val="center"/>
        <w:outlineLvl w:val="0"/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</w:pPr>
      <w:r w:rsidRPr="00933F1E">
        <w:rPr>
          <w:rFonts w:ascii="Arial" w:eastAsia="Times New Roman" w:hAnsi="Arial" w:cs="Arial"/>
          <w:color w:val="585F69"/>
          <w:kern w:val="36"/>
          <w:sz w:val="42"/>
          <w:szCs w:val="42"/>
          <w:lang w:eastAsia="ru-RU"/>
        </w:rPr>
        <w:t xml:space="preserve"> (тесто пластика)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Актуальность проекта. 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Одним из наиболее любимых детьми пластичных материалов является соленое тесто. Поэтому проблему развития мелкой моторики руки ребенка и речевого развития перед переходом во взрослую, школьную жизнь поможет решить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тестопластика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– искусство, близкое ему и доступное. 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Занятие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тестопластикой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помогает решить следующие </w:t>
      </w: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Обучающие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933F1E" w:rsidRPr="00933F1E" w:rsidRDefault="00933F1E" w:rsidP="00933F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 xml:space="preserve">Познакомить детей с историей возникновения </w:t>
      </w:r>
      <w:proofErr w:type="spellStart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тестопластики</w:t>
      </w:r>
      <w:proofErr w:type="spellEnd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, её возможностями.</w:t>
      </w:r>
    </w:p>
    <w:p w:rsidR="00933F1E" w:rsidRPr="00933F1E" w:rsidRDefault="00933F1E" w:rsidP="00933F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Научить владеть различными материалами и инструментами.</w:t>
      </w:r>
    </w:p>
    <w:p w:rsidR="00933F1E" w:rsidRPr="00933F1E" w:rsidRDefault="00933F1E" w:rsidP="00933F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 xml:space="preserve">Начать формирование знаний о композиции, основах </w:t>
      </w:r>
      <w:proofErr w:type="spellStart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цветоведения</w:t>
      </w:r>
      <w:proofErr w:type="spellEnd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, технике работы с гуашью.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Технические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933F1E" w:rsidRPr="00933F1E" w:rsidRDefault="00933F1E" w:rsidP="00933F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 xml:space="preserve">Научить лепить всей кистью и пальцами, делать мелкие детали пальчиком и </w:t>
      </w:r>
      <w:proofErr w:type="spellStart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прищипыванием</w:t>
      </w:r>
      <w:proofErr w:type="spellEnd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.</w:t>
      </w:r>
    </w:p>
    <w:p w:rsidR="00933F1E" w:rsidRPr="00933F1E" w:rsidRDefault="00933F1E" w:rsidP="00933F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Развивать координацию движения рук.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Развивающие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933F1E" w:rsidRPr="00933F1E" w:rsidRDefault="00933F1E" w:rsidP="00933F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Развивать мелкую моторику рук, речь, наблюдательность и  эстетический вкус, образное и логическое мышление</w:t>
      </w:r>
    </w:p>
    <w:p w:rsidR="00933F1E" w:rsidRPr="00933F1E" w:rsidRDefault="00933F1E" w:rsidP="00933F1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Расширять кругозор и словарный запас.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Воспитательные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933F1E" w:rsidRPr="00933F1E" w:rsidRDefault="00933F1E" w:rsidP="00933F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Воспитывать трудолюбие, терпение, аккуратность, стремление  доводить начатое дело до конца.</w:t>
      </w:r>
    </w:p>
    <w:p w:rsidR="00933F1E" w:rsidRPr="00933F1E" w:rsidRDefault="00933F1E" w:rsidP="00933F1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Воспитывать  умение общаться   со сверстниками и работать в коллективе.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Социальные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</w:t>
      </w:r>
    </w:p>
    <w:p w:rsidR="00933F1E" w:rsidRPr="00933F1E" w:rsidRDefault="00933F1E" w:rsidP="00933F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Создать благоприятную атмосферу для  общения  детей, увлечённых общим делом.</w:t>
      </w:r>
    </w:p>
    <w:p w:rsidR="00933F1E" w:rsidRPr="00933F1E" w:rsidRDefault="00933F1E" w:rsidP="00933F1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Учить дошкольников организовывать досуг.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Цель проекта: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развитие творческих способностей, речи детей, через  использование технологии  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тестопластика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 проекта:</w:t>
      </w:r>
    </w:p>
    <w:p w:rsidR="00933F1E" w:rsidRPr="00933F1E" w:rsidRDefault="00933F1E" w:rsidP="00933F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lastRenderedPageBreak/>
        <w:t xml:space="preserve">Приобщить детей к народному искусству, познакомить детей с историей </w:t>
      </w:r>
      <w:proofErr w:type="spellStart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тестопластики</w:t>
      </w:r>
      <w:proofErr w:type="spellEnd"/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, с замешиванием теста.</w:t>
      </w:r>
    </w:p>
    <w:p w:rsidR="00933F1E" w:rsidRPr="00933F1E" w:rsidRDefault="00933F1E" w:rsidP="00933F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Формировать устойчивый интерес к художественной деятельности.</w:t>
      </w:r>
    </w:p>
    <w:p w:rsidR="00933F1E" w:rsidRPr="00933F1E" w:rsidRDefault="00933F1E" w:rsidP="00933F1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83838"/>
          <w:sz w:val="24"/>
          <w:szCs w:val="24"/>
          <w:lang w:eastAsia="ru-RU"/>
        </w:rPr>
        <w:t>Развивать творческие способности, эстетический вкус,  воображение, память, внимание, мышление, мелкую моторику, координацию и тактильные ощущения рук.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Участники проекта: дети, воспитатель.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Тип проекта: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 долгосрочный. Срок реализации </w:t>
      </w:r>
      <w:proofErr w:type="gram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проекта :февраль</w:t>
      </w:r>
      <w:proofErr w:type="gram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-май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Предполагаемый результат</w:t>
      </w: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развитие самостоятельности, инициативности, творческих способностей детей, овладение умениями и навыками работы с соленым тестом - лепка с натуры, по представлению, лепка скульптуры из 2-3 предметов,  выразительность образа, пропорции, способы лепки (сплющивание и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защипывание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, соединение краёв теста, оттягивание и вдавливание,  сглаживание и прижимание,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примазывание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раскатывание).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Реализация проекта: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Предварительный этап (февраль).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Дети знакомятся  с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тестопластикой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 видом народно-прикладного искусства, ее особенностями, инструментами,  необходимыми для работы, простейшими приемами работы с тестом.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Творческие мастерские, начинаются с беседы об истории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тестопластики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 замешиванием теста вместе с дошкольниками.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  действуют с тестом: мнут, нюхают, катают колобки и т.д. Далее предлагается делать отпечатки на поверхности теста, с помощью стеки, пуговиц, пробок и другого. А как интересно его окрашивать и просто смешивать различные цвета.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Далее дошкольники работают с  объемные формы -  колобок, колбаска, лепешка.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2. Основной этап (март).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Задачи основного этапа: познакомить детей с техникой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тестопластика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(приемами лепки), учить создавать различные предметные и простые сюжетные композиции, развивать творческие способности.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Дошкольники уже освоили лепку,  предлагаем поработать с  формой для кекса, яйца и изготовить «Пирожное», «Пасхальное яйцо».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дальнейшем усложняется задачи  –  </w:t>
      </w:r>
      <w:proofErr w:type="spellStart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облепливание</w:t>
      </w:r>
      <w:proofErr w:type="spellEnd"/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 разнообразных объемных форм, например «Украшаем яйцо». Экспериментирование с  пуговицами, бусинами, бисером, тесемками и лентами.</w:t>
      </w:r>
    </w:p>
    <w:p w:rsidR="00933F1E" w:rsidRPr="00933F1E" w:rsidRDefault="00933F1E" w:rsidP="00933F1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3. Заключительный этап (апрель).</w:t>
      </w:r>
    </w:p>
    <w:p w:rsidR="00933F1E" w:rsidRPr="00933F1E" w:rsidRDefault="00933F1E" w:rsidP="00933F1E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933F1E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Форма презентации проекта: выставка детских работ и коллективных сюжетных композиций.</w:t>
      </w:r>
    </w:p>
    <w:p w:rsidR="00933F1E" w:rsidRDefault="00933F1E">
      <w:pPr>
        <w:rPr>
          <w:sz w:val="24"/>
          <w:szCs w:val="24"/>
        </w:rPr>
      </w:pPr>
    </w:p>
    <w:p w:rsidR="00322D2C" w:rsidRDefault="00322D2C">
      <w:pPr>
        <w:rPr>
          <w:sz w:val="24"/>
          <w:szCs w:val="24"/>
        </w:rPr>
      </w:pPr>
    </w:p>
    <w:p w:rsidR="00322D2C" w:rsidRDefault="00322D2C">
      <w:pPr>
        <w:rPr>
          <w:sz w:val="24"/>
          <w:szCs w:val="24"/>
        </w:rPr>
      </w:pPr>
    </w:p>
    <w:p w:rsidR="00322D2C" w:rsidRPr="00322D2C" w:rsidRDefault="00322D2C" w:rsidP="00322D2C">
      <w:pPr>
        <w:jc w:val="center"/>
        <w:rPr>
          <w:b/>
          <w:bCs/>
          <w:sz w:val="28"/>
          <w:szCs w:val="28"/>
        </w:rPr>
      </w:pPr>
      <w:proofErr w:type="spellStart"/>
      <w:r w:rsidRPr="00322D2C">
        <w:rPr>
          <w:b/>
          <w:bCs/>
          <w:sz w:val="28"/>
          <w:szCs w:val="28"/>
        </w:rPr>
        <w:lastRenderedPageBreak/>
        <w:t>Тестопластика</w:t>
      </w:r>
      <w:proofErr w:type="spellEnd"/>
      <w:r w:rsidRPr="00322D2C">
        <w:rPr>
          <w:b/>
          <w:bCs/>
          <w:sz w:val="28"/>
          <w:szCs w:val="28"/>
        </w:rPr>
        <w:t xml:space="preserve"> в детском саду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В свете Федеральных государственных образовательных стандартов образование в ДОУ рассматривается не как предварительный этап перед обучением в школе, а как самостоятельный важный период в жизни человека. Реализация Программы предусматривается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развитие. Предполагается, что деятельность ребенка должна быть максимально разнообразной. ФГОС поддерживают точку зрения на ребенка, как на «человека играющего», говорят о создании благоприятной ситуации для детского развития и его обогащения.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 xml:space="preserve">Я считаю, что для достижения положительных результатов в работе с детьми необходимо использовать игровые технологии, так как игра – это основной вид деятельности дошкольника. Для того чтобы учить играя, я использую замечательный метод – </w:t>
      </w:r>
      <w:proofErr w:type="spellStart"/>
      <w:r w:rsidRPr="00322D2C">
        <w:rPr>
          <w:sz w:val="28"/>
          <w:szCs w:val="28"/>
        </w:rPr>
        <w:t>тестопластику</w:t>
      </w:r>
      <w:proofErr w:type="spellEnd"/>
      <w:r w:rsidRPr="00322D2C">
        <w:rPr>
          <w:sz w:val="28"/>
          <w:szCs w:val="28"/>
        </w:rPr>
        <w:t xml:space="preserve">. Занятие лепкой способствует развитию чувства осязания обеих рук. Передавая форму предмета, ребенок активно действует всеми пальцами, а это способствует развитию речи. Лепка тесно связана с игрой, так как объемные фигурки стимулируют детей к игровым действиям с ними. Работа по </w:t>
      </w:r>
      <w:proofErr w:type="spellStart"/>
      <w:r w:rsidRPr="00322D2C">
        <w:rPr>
          <w:sz w:val="28"/>
          <w:szCs w:val="28"/>
        </w:rPr>
        <w:t>тестопластике</w:t>
      </w:r>
      <w:proofErr w:type="spellEnd"/>
      <w:r w:rsidRPr="00322D2C">
        <w:rPr>
          <w:sz w:val="28"/>
          <w:szCs w:val="28"/>
        </w:rPr>
        <w:t xml:space="preserve"> комплексно воздействует на развитие ребенка: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1. Повышает сенсорную чувствительность;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2. Развивает общую ручную умелость, мелкую моторику;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3. Синхронизирует работу обеих рук;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4. Формирует умение планировать работу, вносить изменения;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5. Развивает творчество ребенка.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Обычные материалы для лепки – это глина и пластилин, но интереснее детям лепить из соленого теста. Соленое тесто – удивительно пластичный материал, использовавшийся для лепки еще в Древнем Египте, где считалось, что фигурки из соленого теста приносят удачу. Оно имеет ряд преимуществ: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1. Тесто легко замешивать в любое время.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2. Материал экологически безвредный, не аллергенный.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3. Легко отмывается и не пачкает одежду.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lastRenderedPageBreak/>
        <w:t>4. Не липнет к рукам и не тает как пластилин.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5. Поделки из соленого теста более долговечны, их можно использовать в играх.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6. Поделки можно раскрашивать в разные цвета.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  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Техника лепки из соленого теста богата и разнообразна, но при этом доступна даже самым маленьким детям. А какое удовольствие доставляет процесс замешивания теста! Лепка – самый осязаемый вид художественного творчества, при этом продукт создается руками ребенка, а значит, уровень умения зависит от владения собственными руками, а не карандашом, ножницами или кисточкой. Лепка снимает излишнее эмоциональное напряжение, помогает ребенку расслабиться.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Лепка имеет большое значение для развития дошкольников. Она способствует развитию зрительного внимания, памяти, образного мышления, привитию ручных умений, необходимых для успешного обучения в школе. Вместе с детьми мы лепим из соленого теста фигурки людей и животных, декоративные панно, атрибутику для сюжетно-ролевых игр. Получаемые фигурки используются как игрушки, сувениры, подарки для родителей и друзей и доставляют детям огромное удовольствие, а процесс работы – радость познания. Во время работы начинается «полет творчества». При изготовлении декоративных изделий используем бусинки, косточки от фруктов, семена и сухоцветы. При этом у детей улучшается координация и точность движений, разрабатываются кисти рук, кончики пальцев становятся более чувствительными.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noProof/>
          <w:sz w:val="28"/>
          <w:szCs w:val="28"/>
          <w:lang w:eastAsia="ru-RU"/>
        </w:rPr>
        <w:drawing>
          <wp:inline distT="0" distB="0" distL="0" distR="0" wp14:anchorId="4F2F5F2F" wp14:editId="67636E94">
            <wp:extent cx="2806700" cy="2105025"/>
            <wp:effectExtent l="0" t="0" r="0" b="9525"/>
            <wp:docPr id="10" name="Рисунок 10" descr="http://io.nios.ru/sites/io.nios.ru/files/image004_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.nios.ru/sites/io.nios.ru/files/image004_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D2C">
        <w:rPr>
          <w:sz w:val="28"/>
          <w:szCs w:val="28"/>
        </w:rPr>
        <w:t> </w:t>
      </w:r>
      <w:r w:rsidRPr="00322D2C">
        <w:rPr>
          <w:noProof/>
          <w:sz w:val="28"/>
          <w:szCs w:val="28"/>
          <w:lang w:eastAsia="ru-RU"/>
        </w:rPr>
        <w:drawing>
          <wp:inline distT="0" distB="0" distL="0" distR="0" wp14:anchorId="6C96222B" wp14:editId="56A9B5DE">
            <wp:extent cx="2849245" cy="2137410"/>
            <wp:effectExtent l="0" t="0" r="8255" b="0"/>
            <wp:docPr id="9" name="Рисунок 9" descr="http://io.nios.ru/sites/io.nios.ru/files/image005_2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o.nios.ru/sites/io.nios.ru/files/image005_2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 xml:space="preserve">Фантазии нет предела – используем </w:t>
      </w:r>
      <w:proofErr w:type="spellStart"/>
      <w:r w:rsidRPr="00322D2C">
        <w:rPr>
          <w:sz w:val="28"/>
          <w:szCs w:val="28"/>
        </w:rPr>
        <w:t>чеснокодавилку</w:t>
      </w:r>
      <w:proofErr w:type="spellEnd"/>
      <w:r w:rsidRPr="00322D2C">
        <w:rPr>
          <w:sz w:val="28"/>
          <w:szCs w:val="28"/>
        </w:rPr>
        <w:t xml:space="preserve"> для изготовления лапши или декоративных элементов, расческа помогает нанести ажурный </w:t>
      </w:r>
      <w:r w:rsidRPr="00322D2C">
        <w:rPr>
          <w:sz w:val="28"/>
          <w:szCs w:val="28"/>
        </w:rPr>
        <w:lastRenderedPageBreak/>
        <w:t>узор, волны, равномерные точки, полоски, при помощи различных пуговиц получаем рельефную поверхность. Нравится ребятам создавать оттиски своих ладошек, а также различных предметов. При изготовлении мелких деталей дети приучаются к аккуратности и тщательности.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>Готовые изделия мы с ребятами сушим на воздухе, после чего начинается окрашивание и роспись. Для раскрашивания поделок мы используем гуашь, акриловые краски, а иногда даже лак для ногтей. Можно добавить краситель в воду при замешивании теста, как подскажет фантазия исходя из замысла. Процесс этот тоже творческий, не бывает двух одинаковых поделок, произведений. Замешивание соленого теста, добавление цвета – это практически экспериментальная деятельность. Что с чем смешивается? Что растворяется? Почему, если соль крупная, видны ее кристаллики? Развивается познавательный интерес, желание принимать в этом процессе активное участие.</w:t>
      </w:r>
    </w:p>
    <w:p w:rsidR="00322D2C" w:rsidRPr="00322D2C" w:rsidRDefault="00322D2C" w:rsidP="00322D2C">
      <w:pPr>
        <w:rPr>
          <w:sz w:val="28"/>
          <w:szCs w:val="28"/>
        </w:rPr>
      </w:pPr>
      <w:r w:rsidRPr="00322D2C">
        <w:rPr>
          <w:noProof/>
          <w:sz w:val="28"/>
          <w:szCs w:val="28"/>
          <w:lang w:eastAsia="ru-RU"/>
        </w:rPr>
        <w:drawing>
          <wp:inline distT="0" distB="0" distL="0" distR="0" wp14:anchorId="47B2F55E" wp14:editId="377BEA52">
            <wp:extent cx="2764155" cy="2073275"/>
            <wp:effectExtent l="0" t="0" r="0" b="3175"/>
            <wp:docPr id="8" name="Рисунок 8" descr="http://io.nios.ru/sites/io.nios.ru/files/image006_0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o.nios.ru/sites/io.nios.ru/files/image006_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D2C">
        <w:rPr>
          <w:sz w:val="28"/>
          <w:szCs w:val="28"/>
        </w:rPr>
        <w:t> </w:t>
      </w:r>
      <w:r w:rsidRPr="00322D2C">
        <w:rPr>
          <w:noProof/>
          <w:sz w:val="28"/>
          <w:szCs w:val="28"/>
          <w:lang w:eastAsia="ru-RU"/>
        </w:rPr>
        <w:drawing>
          <wp:inline distT="0" distB="0" distL="0" distR="0" wp14:anchorId="27D91718" wp14:editId="4E57BC40">
            <wp:extent cx="1562735" cy="2084070"/>
            <wp:effectExtent l="0" t="0" r="0" b="0"/>
            <wp:docPr id="7" name="Рисунок 7" descr="http://io.nios.ru/sites/io.nios.ru/files/image007_1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o.nios.ru/sites/io.nios.ru/files/image007_1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D9" w:rsidRDefault="00322D2C" w:rsidP="00322D2C">
      <w:pPr>
        <w:rPr>
          <w:sz w:val="28"/>
          <w:szCs w:val="28"/>
        </w:rPr>
      </w:pPr>
      <w:r w:rsidRPr="00322D2C">
        <w:rPr>
          <w:sz w:val="28"/>
          <w:szCs w:val="28"/>
        </w:rPr>
        <w:t xml:space="preserve">С каждым годом становится все больше детей, которые отстают от сверстников в своем развитии. Я работаю в логопедической группе с детьми, у которых выявлены речевые нарушения. Доказано, что развитие речи тесно </w:t>
      </w:r>
    </w:p>
    <w:p w:rsidR="00F06AD9" w:rsidRDefault="00F06AD9" w:rsidP="00322D2C">
      <w:pPr>
        <w:rPr>
          <w:sz w:val="28"/>
          <w:szCs w:val="28"/>
        </w:rPr>
      </w:pPr>
    </w:p>
    <w:p w:rsidR="00F06AD9" w:rsidRDefault="00F06AD9" w:rsidP="00322D2C">
      <w:pPr>
        <w:rPr>
          <w:sz w:val="28"/>
          <w:szCs w:val="28"/>
        </w:rPr>
      </w:pPr>
    </w:p>
    <w:p w:rsidR="00F06AD9" w:rsidRDefault="00F06AD9" w:rsidP="00322D2C">
      <w:pPr>
        <w:rPr>
          <w:sz w:val="28"/>
          <w:szCs w:val="28"/>
        </w:rPr>
      </w:pPr>
    </w:p>
    <w:p w:rsidR="00F06AD9" w:rsidRDefault="00F06AD9" w:rsidP="00322D2C">
      <w:pPr>
        <w:rPr>
          <w:sz w:val="28"/>
          <w:szCs w:val="28"/>
        </w:rPr>
      </w:pPr>
    </w:p>
    <w:p w:rsidR="00F06AD9" w:rsidRDefault="00F06AD9" w:rsidP="00322D2C">
      <w:pPr>
        <w:rPr>
          <w:sz w:val="28"/>
          <w:szCs w:val="28"/>
        </w:rPr>
      </w:pPr>
    </w:p>
    <w:p w:rsidR="00F06AD9" w:rsidRDefault="00F06AD9" w:rsidP="00322D2C">
      <w:pPr>
        <w:rPr>
          <w:sz w:val="28"/>
          <w:szCs w:val="28"/>
        </w:rPr>
      </w:pPr>
    </w:p>
    <w:p w:rsidR="00F06AD9" w:rsidRDefault="00F06AD9" w:rsidP="00322D2C">
      <w:pPr>
        <w:rPr>
          <w:sz w:val="28"/>
          <w:szCs w:val="28"/>
        </w:rPr>
      </w:pPr>
    </w:p>
    <w:p w:rsidR="00322D2C" w:rsidRPr="00F06AD9" w:rsidRDefault="00322D2C" w:rsidP="00322D2C">
      <w:pPr>
        <w:rPr>
          <w:sz w:val="26"/>
          <w:szCs w:val="26"/>
        </w:rPr>
      </w:pPr>
      <w:r w:rsidRPr="00F06AD9">
        <w:rPr>
          <w:sz w:val="26"/>
          <w:szCs w:val="26"/>
        </w:rPr>
        <w:lastRenderedPageBreak/>
        <w:t xml:space="preserve">связано с развитием пальцевой моторики, поэтому занятие </w:t>
      </w:r>
      <w:proofErr w:type="spellStart"/>
      <w:r w:rsidRPr="00F06AD9">
        <w:rPr>
          <w:sz w:val="26"/>
          <w:szCs w:val="26"/>
        </w:rPr>
        <w:t>тестопластикой</w:t>
      </w:r>
      <w:proofErr w:type="spellEnd"/>
      <w:r w:rsidRPr="00F06AD9">
        <w:rPr>
          <w:sz w:val="26"/>
          <w:szCs w:val="26"/>
        </w:rPr>
        <w:t xml:space="preserve"> (как один из методов) помогает мне достигать в коррекции речи детей положительных результатов. Совместно с учителем–логопедом мы разработали перспективный план работы с соленым тестом на основе тематического плана. Например:</w:t>
      </w:r>
    </w:p>
    <w:p w:rsidR="00322D2C" w:rsidRPr="00F06AD9" w:rsidRDefault="00322D2C" w:rsidP="00322D2C">
      <w:pPr>
        <w:rPr>
          <w:sz w:val="26"/>
          <w:szCs w:val="26"/>
        </w:rPr>
      </w:pPr>
      <w:r w:rsidRPr="00F06AD9">
        <w:rPr>
          <w:sz w:val="26"/>
          <w:szCs w:val="26"/>
        </w:rPr>
        <w:t>Тема «Осень» – мы создаем декоративное панно с использованием оттисков листьев, веточек, декоративных элементов.</w:t>
      </w:r>
    </w:p>
    <w:p w:rsidR="00322D2C" w:rsidRPr="00F06AD9" w:rsidRDefault="00322D2C" w:rsidP="00322D2C">
      <w:pPr>
        <w:rPr>
          <w:sz w:val="26"/>
          <w:szCs w:val="26"/>
        </w:rPr>
      </w:pPr>
      <w:r w:rsidRPr="00F06AD9">
        <w:rPr>
          <w:sz w:val="26"/>
          <w:szCs w:val="26"/>
        </w:rPr>
        <w:t>По теме «Откуда хлеб пришел» – лепим колоски, батончики, булочки, сушки и т.д.</w:t>
      </w:r>
    </w:p>
    <w:p w:rsidR="00322D2C" w:rsidRPr="00F06AD9" w:rsidRDefault="00322D2C" w:rsidP="00322D2C">
      <w:pPr>
        <w:rPr>
          <w:sz w:val="26"/>
          <w:szCs w:val="26"/>
        </w:rPr>
      </w:pPr>
      <w:r w:rsidRPr="00F06AD9">
        <w:rPr>
          <w:sz w:val="26"/>
          <w:szCs w:val="26"/>
        </w:rPr>
        <w:t xml:space="preserve">Тема «Овощи – фрукты» дает простор фантазии, разнообразию цветовой палитры и умелым пальчикам. Каждое изделие дополняется деталями: яблочку сделать зубочисткой небольшую дырочку и вставить </w:t>
      </w:r>
      <w:proofErr w:type="spellStart"/>
      <w:r w:rsidRPr="00F06AD9">
        <w:rPr>
          <w:sz w:val="26"/>
          <w:szCs w:val="26"/>
        </w:rPr>
        <w:t>гвоздичку</w:t>
      </w:r>
      <w:proofErr w:type="spellEnd"/>
      <w:r w:rsidRPr="00F06AD9">
        <w:rPr>
          <w:sz w:val="26"/>
          <w:szCs w:val="26"/>
        </w:rPr>
        <w:t xml:space="preserve">, с другой стороны прилепить черенок и </w:t>
      </w:r>
      <w:proofErr w:type="spellStart"/>
      <w:proofErr w:type="gramStart"/>
      <w:r w:rsidRPr="00F06AD9">
        <w:rPr>
          <w:sz w:val="26"/>
          <w:szCs w:val="26"/>
        </w:rPr>
        <w:t>листик.В</w:t>
      </w:r>
      <w:proofErr w:type="spellEnd"/>
      <w:proofErr w:type="gramEnd"/>
      <w:r w:rsidRPr="00F06AD9">
        <w:rPr>
          <w:sz w:val="26"/>
          <w:szCs w:val="26"/>
        </w:rPr>
        <w:t xml:space="preserve"> процессе знакомства с буквой дети с удовольствием воспроизводят ее из теста, что быстрее помогает запомнить букву, ее строение. При этом использую небольшие стихотворения:</w:t>
      </w:r>
    </w:p>
    <w:p w:rsidR="00322D2C" w:rsidRPr="00F06AD9" w:rsidRDefault="00322D2C" w:rsidP="00322D2C">
      <w:pPr>
        <w:rPr>
          <w:sz w:val="26"/>
          <w:szCs w:val="26"/>
        </w:rPr>
      </w:pPr>
      <w:r w:rsidRPr="00F06AD9">
        <w:rPr>
          <w:i/>
          <w:iCs/>
          <w:sz w:val="26"/>
          <w:szCs w:val="26"/>
        </w:rPr>
        <w:t>«Полумесяц в небе темном</w:t>
      </w:r>
      <w:r w:rsidRPr="00F06AD9">
        <w:rPr>
          <w:sz w:val="26"/>
          <w:szCs w:val="26"/>
        </w:rPr>
        <w:br/>
      </w:r>
      <w:r w:rsidRPr="00F06AD9">
        <w:rPr>
          <w:i/>
          <w:iCs/>
          <w:sz w:val="26"/>
          <w:szCs w:val="26"/>
        </w:rPr>
        <w:t>Буквой «С» повис над домом».</w:t>
      </w:r>
      <w:r w:rsidRPr="00F06AD9">
        <w:rPr>
          <w:sz w:val="26"/>
          <w:szCs w:val="26"/>
        </w:rPr>
        <w:br/>
      </w:r>
      <w:r w:rsidRPr="00F06AD9">
        <w:rPr>
          <w:i/>
          <w:iCs/>
          <w:sz w:val="26"/>
          <w:szCs w:val="26"/>
        </w:rPr>
        <w:t>«Н» похожа на насест,</w:t>
      </w:r>
      <w:r w:rsidRPr="00F06AD9">
        <w:rPr>
          <w:sz w:val="26"/>
          <w:szCs w:val="26"/>
        </w:rPr>
        <w:br/>
      </w:r>
      <w:r w:rsidRPr="00F06AD9">
        <w:rPr>
          <w:i/>
          <w:iCs/>
          <w:sz w:val="26"/>
          <w:szCs w:val="26"/>
        </w:rPr>
        <w:t>Есть, где курочке присесть».</w:t>
      </w:r>
      <w:r w:rsidRPr="00F06AD9">
        <w:rPr>
          <w:sz w:val="26"/>
          <w:szCs w:val="26"/>
        </w:rPr>
        <w:br/>
      </w:r>
      <w:r w:rsidRPr="00F06AD9">
        <w:rPr>
          <w:i/>
          <w:iCs/>
          <w:sz w:val="26"/>
          <w:szCs w:val="26"/>
        </w:rPr>
        <w:t>«З» загнулась как змея,</w:t>
      </w:r>
      <w:r w:rsidRPr="00F06AD9">
        <w:rPr>
          <w:sz w:val="26"/>
          <w:szCs w:val="26"/>
        </w:rPr>
        <w:br/>
      </w:r>
      <w:r w:rsidRPr="00F06AD9">
        <w:rPr>
          <w:i/>
          <w:iCs/>
          <w:sz w:val="26"/>
          <w:szCs w:val="26"/>
        </w:rPr>
        <w:t>Но ей не запугать меня».</w:t>
      </w:r>
    </w:p>
    <w:p w:rsidR="00322D2C" w:rsidRPr="00F06AD9" w:rsidRDefault="00322D2C" w:rsidP="00322D2C">
      <w:pPr>
        <w:rPr>
          <w:sz w:val="26"/>
          <w:szCs w:val="26"/>
        </w:rPr>
      </w:pPr>
      <w:r w:rsidRPr="00F06AD9">
        <w:rPr>
          <w:sz w:val="26"/>
          <w:szCs w:val="26"/>
        </w:rPr>
        <w:t xml:space="preserve">По теме «Посуда» лепим тарелочки, подносы, ложки с последующей росписью, где используем элементы народных промыслов – хохломы, </w:t>
      </w:r>
      <w:proofErr w:type="spellStart"/>
      <w:r w:rsidRPr="00F06AD9">
        <w:rPr>
          <w:sz w:val="26"/>
          <w:szCs w:val="26"/>
        </w:rPr>
        <w:t>жостова</w:t>
      </w:r>
      <w:proofErr w:type="spellEnd"/>
      <w:r w:rsidRPr="00F06AD9">
        <w:rPr>
          <w:sz w:val="26"/>
          <w:szCs w:val="26"/>
        </w:rPr>
        <w:t>, гжели, знакомя тем самым ребят с работой русских мастеров. Прорисовывание деталей по мотивам росписей – ритмичные мазки, завитки, плавные линии – также плодотворно сказываются на развитии мелкой моторики и подготовке руки к письму.</w:t>
      </w:r>
    </w:p>
    <w:p w:rsidR="00322D2C" w:rsidRPr="00F06AD9" w:rsidRDefault="00322D2C">
      <w:pPr>
        <w:rPr>
          <w:sz w:val="26"/>
          <w:szCs w:val="26"/>
        </w:rPr>
      </w:pPr>
      <w:r w:rsidRPr="00F06AD9">
        <w:rPr>
          <w:sz w:val="26"/>
          <w:szCs w:val="26"/>
        </w:rPr>
        <w:t xml:space="preserve">Ребята с удовольствием рассказывают о своих работах-поделках, о последовательности выполнения, почему именно так украсили, придумывают интересные истории и небылицы, что способствует развитию монологической речи, фантазии и умственной деятельности. Вот так, играя, на основе общей увлеченности, </w:t>
      </w:r>
      <w:proofErr w:type="spellStart"/>
      <w:r w:rsidRPr="00F06AD9">
        <w:rPr>
          <w:sz w:val="26"/>
          <w:szCs w:val="26"/>
        </w:rPr>
        <w:t>тестопластика</w:t>
      </w:r>
      <w:proofErr w:type="spellEnd"/>
      <w:r w:rsidRPr="00F06AD9">
        <w:rPr>
          <w:sz w:val="26"/>
          <w:szCs w:val="26"/>
        </w:rPr>
        <w:t xml:space="preserve"> помогает деткам органично развиваться, а нам – педагогам – решать поставленные коррекционные и воспитательные задачи.</w:t>
      </w:r>
    </w:p>
    <w:p w:rsidR="00F06AD9" w:rsidRPr="00F06AD9" w:rsidRDefault="00F06AD9">
      <w:pPr>
        <w:rPr>
          <w:sz w:val="26"/>
          <w:szCs w:val="26"/>
        </w:rPr>
      </w:pPr>
      <w:r w:rsidRPr="00F06AD9">
        <w:rPr>
          <w:sz w:val="26"/>
          <w:szCs w:val="26"/>
        </w:rPr>
        <w:t xml:space="preserve"> </w:t>
      </w:r>
    </w:p>
    <w:p w:rsidR="00F06AD9" w:rsidRPr="00322D2C" w:rsidRDefault="00F06AD9">
      <w:pPr>
        <w:rPr>
          <w:sz w:val="28"/>
          <w:szCs w:val="28"/>
        </w:rPr>
      </w:pPr>
      <w:r>
        <w:rPr>
          <w:sz w:val="28"/>
          <w:szCs w:val="28"/>
        </w:rPr>
        <w:t>Разработала:  подменный воспитатель Бадмаева С.Б.</w:t>
      </w:r>
    </w:p>
    <w:sectPr w:rsidR="00F06AD9" w:rsidRPr="00322D2C" w:rsidSect="00933F1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A4D"/>
    <w:multiLevelType w:val="multilevel"/>
    <w:tmpl w:val="CB28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81DEF"/>
    <w:multiLevelType w:val="multilevel"/>
    <w:tmpl w:val="2BDC2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C659D"/>
    <w:multiLevelType w:val="multilevel"/>
    <w:tmpl w:val="E4F8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E0FDD"/>
    <w:multiLevelType w:val="multilevel"/>
    <w:tmpl w:val="79A4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7F3E19"/>
    <w:multiLevelType w:val="multilevel"/>
    <w:tmpl w:val="F64E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15B88"/>
    <w:multiLevelType w:val="multilevel"/>
    <w:tmpl w:val="8AB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3D0FE6"/>
    <w:multiLevelType w:val="multilevel"/>
    <w:tmpl w:val="2744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1E"/>
    <w:rsid w:val="00322D2C"/>
    <w:rsid w:val="00357FF5"/>
    <w:rsid w:val="00462C8B"/>
    <w:rsid w:val="00933F1E"/>
    <w:rsid w:val="00F0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1645"/>
  <w15:docId w15:val="{00C1CCF3-7523-45D8-866D-A67FE3A9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8887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dotted" w:sz="6" w:space="0" w:color="E4E9F0"/>
            <w:right w:val="none" w:sz="0" w:space="0" w:color="auto"/>
          </w:divBdr>
        </w:div>
        <w:div w:id="5752136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o.nios.ru/sites/io.nios.ru/files/image005_2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o.nios.ru/sites/io.nios.ru/files/image007_1.png" TargetMode="External"/><Relationship Id="rId5" Type="http://schemas.openxmlformats.org/officeDocument/2006/relationships/hyperlink" Target="http://io.nios.ru/sites/io.nios.ru/files/image004_2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o.nios.ru/sites/io.nios.ru/files/image006_0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B1</cp:lastModifiedBy>
  <cp:revision>2</cp:revision>
  <cp:lastPrinted>2020-02-12T11:07:00Z</cp:lastPrinted>
  <dcterms:created xsi:type="dcterms:W3CDTF">2021-04-19T12:13:00Z</dcterms:created>
  <dcterms:modified xsi:type="dcterms:W3CDTF">2021-04-19T12:13:00Z</dcterms:modified>
</cp:coreProperties>
</file>