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505" w:rsidRDefault="003E7505" w:rsidP="003E75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Согласовано:   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Утверждаю :</w:t>
      </w:r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DF37BC">
        <w:rPr>
          <w:rFonts w:ascii="Times New Roman" w:hAnsi="Times New Roman"/>
          <w:sz w:val="24"/>
          <w:szCs w:val="24"/>
        </w:rPr>
        <w:t xml:space="preserve">     Председатель ПК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DF37BC">
        <w:rPr>
          <w:rFonts w:ascii="Times New Roman" w:hAnsi="Times New Roman"/>
          <w:sz w:val="24"/>
          <w:szCs w:val="24"/>
        </w:rPr>
        <w:t xml:space="preserve">           Заведующая МБДОУ Булум</w:t>
      </w:r>
      <w:r>
        <w:rPr>
          <w:rFonts w:ascii="Times New Roman" w:hAnsi="Times New Roman"/>
          <w:sz w:val="24"/>
          <w:szCs w:val="24"/>
        </w:rPr>
        <w:t>ский</w:t>
      </w:r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F37BC">
        <w:rPr>
          <w:rFonts w:ascii="Times New Roman" w:hAnsi="Times New Roman"/>
          <w:sz w:val="24"/>
          <w:szCs w:val="24"/>
        </w:rPr>
        <w:t xml:space="preserve">       _________ Цыдендамбаева Н.Б.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детский сад «Солнышко»</w:t>
      </w:r>
    </w:p>
    <w:p w:rsidR="003E7505" w:rsidRDefault="003E7505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DF37BC">
        <w:rPr>
          <w:rFonts w:ascii="Times New Roman" w:hAnsi="Times New Roman"/>
          <w:sz w:val="24"/>
          <w:szCs w:val="24"/>
        </w:rPr>
        <w:t xml:space="preserve">               ____________ С.Б. </w:t>
      </w:r>
      <w:proofErr w:type="spellStart"/>
      <w:r w:rsidR="00DF37BC">
        <w:rPr>
          <w:rFonts w:ascii="Times New Roman" w:hAnsi="Times New Roman"/>
          <w:sz w:val="24"/>
          <w:szCs w:val="24"/>
        </w:rPr>
        <w:t>Мархюева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3E7505" w:rsidRDefault="00DF37BC" w:rsidP="003E7505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«___» __________ 2023</w:t>
      </w:r>
      <w:r w:rsidR="003E7505">
        <w:rPr>
          <w:rFonts w:ascii="Times New Roman" w:hAnsi="Times New Roman"/>
          <w:sz w:val="24"/>
          <w:szCs w:val="24"/>
        </w:rPr>
        <w:t xml:space="preserve"> г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/>
          <w:sz w:val="24"/>
          <w:szCs w:val="24"/>
        </w:rPr>
        <w:t>___» _________ 2023</w:t>
      </w:r>
      <w:r w:rsidR="003E7505">
        <w:rPr>
          <w:rFonts w:ascii="Times New Roman" w:hAnsi="Times New Roman"/>
          <w:sz w:val="24"/>
          <w:szCs w:val="24"/>
        </w:rPr>
        <w:t xml:space="preserve"> г           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Положение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о методической службе</w:t>
      </w:r>
    </w:p>
    <w:p w:rsidR="003E7505" w:rsidRDefault="00DF37BC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МБДОУ «Булум</w:t>
      </w:r>
      <w:r w:rsidR="003E7505"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 xml:space="preserve">ский детский сад 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  <w:t>«Солнышко»</w:t>
      </w: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40"/>
          <w:szCs w:val="40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hd w:val="clear" w:color="auto" w:fill="FFFFFF"/>
        <w:spacing w:after="0" w:line="312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E7505" w:rsidRDefault="003E7505" w:rsidP="003E750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DF37BC">
        <w:rPr>
          <w:rFonts w:ascii="Times New Roman" w:hAnsi="Times New Roman"/>
          <w:sz w:val="24"/>
          <w:szCs w:val="24"/>
        </w:rPr>
        <w:t xml:space="preserve">                        Улус </w:t>
      </w:r>
      <w:proofErr w:type="spellStart"/>
      <w:r w:rsidR="00DF37BC">
        <w:rPr>
          <w:rFonts w:ascii="Times New Roman" w:hAnsi="Times New Roman"/>
          <w:sz w:val="24"/>
          <w:szCs w:val="24"/>
        </w:rPr>
        <w:t>Булум</w:t>
      </w:r>
      <w:proofErr w:type="spellEnd"/>
    </w:p>
    <w:p w:rsid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</w:p>
    <w:p w:rsidR="00C33B17" w:rsidRPr="003E7505" w:rsidRDefault="003E7505" w:rsidP="003E75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E7505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</w:t>
      </w:r>
      <w:r w:rsidR="00C33B17" w:rsidRPr="003E7505">
        <w:rPr>
          <w:b/>
          <w:bCs/>
          <w:sz w:val="24"/>
          <w:szCs w:val="24"/>
        </w:rPr>
        <w:t>Общие положения</w:t>
      </w:r>
    </w:p>
    <w:p w:rsidR="00C33B17" w:rsidRDefault="00C33B17" w:rsidP="00C33B17">
      <w:pPr>
        <w:pStyle w:val="western"/>
      </w:pPr>
      <w:r>
        <w:rPr>
          <w:color w:val="00000A"/>
        </w:rPr>
        <w:t>1.1.</w:t>
      </w:r>
      <w:r>
        <w:rPr>
          <w:b/>
          <w:bCs/>
        </w:rPr>
        <w:t xml:space="preserve"> </w:t>
      </w:r>
      <w:r>
        <w:rPr>
          <w:color w:val="00000A"/>
        </w:rPr>
        <w:t>Настоящее Положение о методическом кабинете (далее Положе</w:t>
      </w:r>
      <w:r w:rsidR="00DF37BC">
        <w:rPr>
          <w:color w:val="00000A"/>
        </w:rPr>
        <w:t>ние) разработано для МБДОУ «Булум</w:t>
      </w:r>
      <w:r>
        <w:rPr>
          <w:color w:val="00000A"/>
        </w:rPr>
        <w:t>ский детский сад «Солнышко» в соответствии с: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 xml:space="preserve">Федеральным законом от 29.12.2012 № 273-ФЗ «Об образовании в Российской Федерации»; 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Федеральными государственными образовательными стандартами дошкольного образования;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 xml:space="preserve">Приказом </w:t>
      </w:r>
      <w:proofErr w:type="spellStart"/>
      <w:r>
        <w:rPr>
          <w:color w:val="00000A"/>
        </w:rPr>
        <w:t>Минобрнауки</w:t>
      </w:r>
      <w:proofErr w:type="spellEnd"/>
      <w:r>
        <w:rPr>
          <w:color w:val="00000A"/>
        </w:rPr>
        <w:t xml:space="preserve"> РФ от 17.10.2013 «Об утверждении федерального государственного образовательного стандарта дошкольного образования»;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Приказом Министерства труда и социальной защиты РФ от 18.10.2013 №544 «Об утверждении профессиональных стандартов педагога»;</w:t>
      </w:r>
    </w:p>
    <w:p w:rsidR="00C33B17" w:rsidRDefault="00C33B17" w:rsidP="00C33B17">
      <w:pPr>
        <w:pStyle w:val="a3"/>
        <w:numPr>
          <w:ilvl w:val="0"/>
          <w:numId w:val="2"/>
        </w:numPr>
      </w:pPr>
      <w:r>
        <w:rPr>
          <w:color w:val="00000A"/>
        </w:rPr>
        <w:t>Уставом МБДОУ.</w:t>
      </w:r>
    </w:p>
    <w:p w:rsidR="00C33B17" w:rsidRDefault="00C33B17" w:rsidP="00C33B17">
      <w:pPr>
        <w:pStyle w:val="western"/>
      </w:pPr>
      <w:r>
        <w:t xml:space="preserve">1.2. Методический кабинет ДОУ является структурным подразделением методической службы ДОУ. </w:t>
      </w:r>
    </w:p>
    <w:p w:rsidR="00C33B17" w:rsidRDefault="00C33B17" w:rsidP="00C33B17">
      <w:pPr>
        <w:pStyle w:val="western"/>
      </w:pPr>
      <w:r>
        <w:t>1.3. Методический кабинет взаимодействует с учреждениями и организациями, осуществляющими информационно-методическое обеспечение дошкольного образования.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1.4. Методический кабинет ДОУ – это:</w:t>
      </w:r>
    </w:p>
    <w:p w:rsidR="00C33B17" w:rsidRDefault="00C33B17" w:rsidP="00C33B17">
      <w:pPr>
        <w:pStyle w:val="a3"/>
        <w:numPr>
          <w:ilvl w:val="0"/>
          <w:numId w:val="3"/>
        </w:numPr>
      </w:pPr>
      <w:r>
        <w:rPr>
          <w:sz w:val="27"/>
          <w:szCs w:val="27"/>
        </w:rPr>
        <w:t xml:space="preserve">центр сбора педагогической информации (нормативные документы, педагогическая и методическая литература, передовой педагогически опыт и т.д.); </w:t>
      </w:r>
    </w:p>
    <w:p w:rsidR="00C33B17" w:rsidRDefault="00C33B17" w:rsidP="00C33B17">
      <w:pPr>
        <w:pStyle w:val="a3"/>
        <w:numPr>
          <w:ilvl w:val="0"/>
          <w:numId w:val="3"/>
        </w:numPr>
      </w:pPr>
      <w:r>
        <w:rPr>
          <w:sz w:val="27"/>
          <w:szCs w:val="27"/>
        </w:rPr>
        <w:t>центр повышения квалификации педагогов (обеспечение их творческой работы,</w:t>
      </w:r>
      <w:r w:rsidR="00DF37BC">
        <w:rPr>
          <w:sz w:val="27"/>
          <w:szCs w:val="27"/>
        </w:rPr>
        <w:t xml:space="preserve"> </w:t>
      </w:r>
      <w:r w:rsidRPr="00C33B17">
        <w:rPr>
          <w:sz w:val="27"/>
          <w:szCs w:val="27"/>
        </w:rPr>
        <w:t xml:space="preserve">самообразования и совершенствования педагогического мастерства), </w:t>
      </w:r>
    </w:p>
    <w:p w:rsidR="00C33B17" w:rsidRDefault="00C33B17" w:rsidP="00C33B17">
      <w:pPr>
        <w:pStyle w:val="a3"/>
        <w:numPr>
          <w:ilvl w:val="0"/>
          <w:numId w:val="4"/>
        </w:numPr>
      </w:pPr>
      <w:r>
        <w:rPr>
          <w:sz w:val="27"/>
          <w:szCs w:val="27"/>
        </w:rPr>
        <w:t>центр анализа и обобщения опыта методической работы, накопленного в образовательном учреждении;</w:t>
      </w:r>
    </w:p>
    <w:p w:rsidR="00C33B17" w:rsidRDefault="00C33B17" w:rsidP="00C33B17">
      <w:pPr>
        <w:pStyle w:val="a3"/>
        <w:numPr>
          <w:ilvl w:val="0"/>
          <w:numId w:val="5"/>
        </w:numPr>
      </w:pPr>
      <w:r>
        <w:rPr>
          <w:sz w:val="27"/>
          <w:szCs w:val="27"/>
        </w:rPr>
        <w:t>научно-методический центр (методическое сопровождение педагогов, осуществляющих инновационную и экспериментальную деятельность).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1.5. Работа методического кабинета находится в непосредственном подчинении руководителя МБДОУ и содержится за счёт средств МБДОУ.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1.6. Настоящее положение действует до принятия нового.</w:t>
      </w:r>
    </w:p>
    <w:p w:rsidR="00C33B17" w:rsidRDefault="00C33B17" w:rsidP="00C33B17">
      <w:pPr>
        <w:pStyle w:val="western"/>
        <w:jc w:val="center"/>
      </w:pPr>
      <w:r>
        <w:rPr>
          <w:rFonts w:ascii="Times New Roman CYR" w:hAnsi="Times New Roman CYR" w:cs="Times New Roman CYR"/>
          <w:b/>
          <w:bCs/>
        </w:rPr>
        <w:t>2. Цели, задачи работы методического кабинета</w:t>
      </w:r>
    </w:p>
    <w:p w:rsidR="00C33B17" w:rsidRDefault="00C33B17" w:rsidP="00C33B17">
      <w:pPr>
        <w:pStyle w:val="western"/>
      </w:pPr>
      <w:r>
        <w:t>2.1. Целью деятельности методического кабинета является создание информационно-методической базы для поддержки педагогов</w:t>
      </w:r>
      <w:bookmarkStart w:id="0" w:name="_GoBack"/>
      <w:bookmarkEnd w:id="0"/>
      <w:r>
        <w:t>, совершенствование методической работы ДОУ и профессионализма педагогов.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2.2. Для реализации цели методический кабинет решает следующие задачи: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rPr>
          <w:sz w:val="27"/>
          <w:szCs w:val="27"/>
        </w:rPr>
        <w:lastRenderedPageBreak/>
        <w:t>устанавливает и регулирует связи ДОУ с методическим центром на муниципальном уровне;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создает банк данных программно-методической, нормативно-правовой, научно-теоретической информации;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формирует интерес к систематическому и углубленному изучению психологической и педагогической литературы, обеспечивая тем самым непрерывное образование воспитателей, их творческий рост;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осуществляет подбор литературы и методических материалов по всем разделам образовательной программы ДОУ;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содействует повышению и совершенствованию педагогического мастерства педагогов (особенно начинающих и с небольшим стажем педагогической работы);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изучает, обобщает и распространяет передовой педагогический опыт, а так же оказывает помощь педагогам по применению передовых педагогических технологий, методов, форм и средств воспитания и обучения воспитанников;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 xml:space="preserve">содействует обновлению структуры и содержания образования, повышению его качества, педагогического мастерства педагогов дошкольного учреждения; 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создает информационно-методическое пространство, способствующее развитию системы образования, реализации программ и модернизации образования, организации инновационной и экспериментальной работы;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контролирует соблюдение дошкольных образовательных стандартов при организации и проведении образовательного процесса в ДОУ; совершенствует формы и методы контроля воспитания, развития и обучения воспитанников в соответствии с ФГОС ДО;</w:t>
      </w:r>
    </w:p>
    <w:p w:rsidR="00C33B17" w:rsidRDefault="00C33B17" w:rsidP="00C33B17">
      <w:pPr>
        <w:pStyle w:val="a3"/>
        <w:numPr>
          <w:ilvl w:val="0"/>
          <w:numId w:val="6"/>
        </w:numPr>
      </w:pPr>
      <w:r>
        <w:t>взаимодействует с родителями (законными представителями) воспитанников, социокультурными учреждениями поселка и школой.</w:t>
      </w:r>
    </w:p>
    <w:p w:rsidR="00C33B17" w:rsidRDefault="00C33B17" w:rsidP="00C33B17">
      <w:pPr>
        <w:pStyle w:val="a3"/>
        <w:jc w:val="center"/>
      </w:pPr>
      <w:r>
        <w:rPr>
          <w:b/>
          <w:bCs/>
          <w:sz w:val="27"/>
          <w:szCs w:val="27"/>
        </w:rPr>
        <w:t>3. Содержание деятельности методического кабинета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3.1. Методический кабинет организует постоянную методическую работу с педагогами МБДОУ.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Методический кабинет в соответствии с поставленными задачами осуществляет деятельность по четырём ведущим направлениям: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Научно-методическая деятельность:</w:t>
      </w:r>
      <w:r>
        <w:rPr>
          <w:sz w:val="27"/>
          <w:szCs w:val="27"/>
        </w:rPr>
        <w:t xml:space="preserve"> 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выявление, изучение и обобщение на технологическом уровне педагогического опыта;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выявление затруднений дидактического и методического характера в образовательном процессе и подготовка мероприятий по их устранению;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организация обучения, проведение лекций, семинаров, курсов для работников ДОУ по вопросам использования в учебном процессе современных аудиовизуальных средств обучения и применения информационных технологий;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организация процессов аттестации педагогических и руководящих работников;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осуществление методической поддержки педагогических работников, ведущих экспериментальную работу;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t>осуществление планово-прогностической деятельности для организации функционирования МБДОУ в режиме развития;</w:t>
      </w:r>
    </w:p>
    <w:p w:rsidR="00C33B17" w:rsidRDefault="00C33B17" w:rsidP="00C33B17">
      <w:pPr>
        <w:pStyle w:val="a3"/>
        <w:numPr>
          <w:ilvl w:val="0"/>
          <w:numId w:val="7"/>
        </w:numPr>
      </w:pPr>
      <w:r>
        <w:rPr>
          <w:sz w:val="27"/>
          <w:szCs w:val="27"/>
        </w:rPr>
        <w:lastRenderedPageBreak/>
        <w:t>разработка образовательной программы МБДОУ;</w:t>
      </w:r>
    </w:p>
    <w:p w:rsidR="00C33B17" w:rsidRDefault="00C33B17" w:rsidP="00C33B17">
      <w:pPr>
        <w:pStyle w:val="a3"/>
        <w:numPr>
          <w:ilvl w:val="0"/>
          <w:numId w:val="7"/>
        </w:numPr>
      </w:pPr>
      <w:proofErr w:type="spellStart"/>
      <w:r>
        <w:rPr>
          <w:sz w:val="27"/>
          <w:szCs w:val="27"/>
        </w:rPr>
        <w:t>адаптирование</w:t>
      </w:r>
      <w:proofErr w:type="spellEnd"/>
      <w:r>
        <w:rPr>
          <w:sz w:val="27"/>
          <w:szCs w:val="27"/>
        </w:rPr>
        <w:t xml:space="preserve"> вариативных программ, новых педагогических технологий и методик обучения в связи с обновлением содержания дошкольного образования в том числе с детьми с ОВЗ;</w:t>
      </w:r>
    </w:p>
    <w:p w:rsidR="00C33B17" w:rsidRDefault="00C33B17" w:rsidP="00C33B17">
      <w:pPr>
        <w:pStyle w:val="a3"/>
        <w:numPr>
          <w:ilvl w:val="0"/>
          <w:numId w:val="8"/>
        </w:numPr>
      </w:pPr>
      <w:r>
        <w:rPr>
          <w:color w:val="00000A"/>
        </w:rPr>
        <w:t>составление методических рекомендаций по использованию наиболее эффективных методов и форм обучения и воспитания, направленных на развитие общения, игровой деятельности, познавательных процессов у детей дошкольного возраста.</w:t>
      </w:r>
    </w:p>
    <w:p w:rsidR="00C33B17" w:rsidRDefault="00C33B17" w:rsidP="00C33B17">
      <w:pPr>
        <w:pStyle w:val="a3"/>
      </w:pPr>
      <w:r>
        <w:rPr>
          <w:i/>
          <w:iCs/>
          <w:color w:val="00000A"/>
        </w:rPr>
        <w:t>Информационно-методическая деятельность:</w:t>
      </w:r>
    </w:p>
    <w:p w:rsidR="00C33B17" w:rsidRDefault="00C33B17" w:rsidP="00C33B17">
      <w:pPr>
        <w:pStyle w:val="a3"/>
        <w:numPr>
          <w:ilvl w:val="0"/>
          <w:numId w:val="9"/>
        </w:numPr>
      </w:pPr>
      <w:r>
        <w:rPr>
          <w:sz w:val="27"/>
          <w:szCs w:val="27"/>
        </w:rPr>
        <w:t xml:space="preserve">формирование банка педагогической, нормативно-правовой и методической </w:t>
      </w:r>
      <w:r w:rsidRPr="00C33B17">
        <w:rPr>
          <w:sz w:val="27"/>
          <w:szCs w:val="27"/>
        </w:rPr>
        <w:t xml:space="preserve">информации; </w:t>
      </w:r>
    </w:p>
    <w:p w:rsidR="00C33B17" w:rsidRDefault="00C33B17" w:rsidP="00C33B17">
      <w:pPr>
        <w:pStyle w:val="a3"/>
        <w:numPr>
          <w:ilvl w:val="0"/>
          <w:numId w:val="10"/>
        </w:numPr>
      </w:pPr>
      <w:r>
        <w:rPr>
          <w:sz w:val="27"/>
          <w:szCs w:val="27"/>
        </w:rPr>
        <w:t xml:space="preserve">обеспечение информационных, учебно-методических и образовательных </w:t>
      </w:r>
      <w:r w:rsidRPr="00C33B17">
        <w:rPr>
          <w:sz w:val="27"/>
          <w:szCs w:val="27"/>
        </w:rPr>
        <w:t>потребностей педагогических работников;</w:t>
      </w:r>
    </w:p>
    <w:p w:rsidR="00C33B17" w:rsidRDefault="00C33B17" w:rsidP="00C33B17">
      <w:pPr>
        <w:pStyle w:val="a3"/>
        <w:numPr>
          <w:ilvl w:val="0"/>
          <w:numId w:val="11"/>
        </w:numPr>
      </w:pPr>
      <w:r>
        <w:rPr>
          <w:sz w:val="27"/>
          <w:szCs w:val="27"/>
        </w:rPr>
        <w:t>содействие повышению квалификации педагогических работников;</w:t>
      </w:r>
    </w:p>
    <w:p w:rsidR="00C33B17" w:rsidRDefault="00C33B17" w:rsidP="00C33B17">
      <w:pPr>
        <w:pStyle w:val="a3"/>
        <w:numPr>
          <w:ilvl w:val="0"/>
          <w:numId w:val="11"/>
        </w:numPr>
      </w:pPr>
      <w:r>
        <w:rPr>
          <w:sz w:val="27"/>
          <w:szCs w:val="27"/>
        </w:rPr>
        <w:t xml:space="preserve">формирование фонда видеофильмов и других аудиовизуальных средств обучения по </w:t>
      </w:r>
      <w:r w:rsidRPr="00C33B17">
        <w:rPr>
          <w:sz w:val="27"/>
          <w:szCs w:val="27"/>
        </w:rPr>
        <w:t>образовательным областям для проведения образовательной деятельности;</w:t>
      </w:r>
    </w:p>
    <w:p w:rsidR="00C33B17" w:rsidRDefault="00C33B17" w:rsidP="00C33B17">
      <w:pPr>
        <w:pStyle w:val="a3"/>
        <w:numPr>
          <w:ilvl w:val="0"/>
          <w:numId w:val="12"/>
        </w:numPr>
      </w:pPr>
      <w:r>
        <w:rPr>
          <w:sz w:val="27"/>
          <w:szCs w:val="27"/>
        </w:rPr>
        <w:t xml:space="preserve">организация электронных библиотек учебных материалов и обеспечение доступа к </w:t>
      </w:r>
      <w:r w:rsidRPr="00C33B17">
        <w:rPr>
          <w:sz w:val="27"/>
          <w:szCs w:val="27"/>
        </w:rPr>
        <w:t>ним;</w:t>
      </w:r>
    </w:p>
    <w:p w:rsidR="00C33B17" w:rsidRDefault="00C33B17" w:rsidP="00C33B17">
      <w:pPr>
        <w:pStyle w:val="a3"/>
        <w:numPr>
          <w:ilvl w:val="0"/>
          <w:numId w:val="13"/>
        </w:numPr>
      </w:pPr>
      <w:r>
        <w:rPr>
          <w:sz w:val="27"/>
          <w:szCs w:val="27"/>
        </w:rPr>
        <w:t>обеспечение фондов учебно-методической литературы.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Организационно-методическая деятельность:</w:t>
      </w:r>
      <w:r>
        <w:rPr>
          <w:sz w:val="27"/>
          <w:szCs w:val="27"/>
        </w:rPr>
        <w:t xml:space="preserve"> </w:t>
      </w:r>
    </w:p>
    <w:p w:rsidR="00C33B17" w:rsidRDefault="00C33B17" w:rsidP="00C33B17">
      <w:pPr>
        <w:pStyle w:val="a3"/>
        <w:numPr>
          <w:ilvl w:val="1"/>
          <w:numId w:val="14"/>
        </w:numPr>
      </w:pPr>
      <w:r>
        <w:rPr>
          <w:sz w:val="27"/>
          <w:szCs w:val="27"/>
        </w:rPr>
        <w:t xml:space="preserve">участие в подготовке и проведении научно-практических конференций, </w:t>
      </w:r>
      <w:r w:rsidRPr="00C33B17">
        <w:rPr>
          <w:sz w:val="27"/>
          <w:szCs w:val="27"/>
        </w:rPr>
        <w:t>педагогических чтений и семинаров;</w:t>
      </w:r>
    </w:p>
    <w:p w:rsidR="00C33B17" w:rsidRDefault="00C33B17" w:rsidP="00C33B17">
      <w:pPr>
        <w:pStyle w:val="a3"/>
        <w:numPr>
          <w:ilvl w:val="1"/>
          <w:numId w:val="15"/>
        </w:numPr>
      </w:pPr>
      <w:r>
        <w:rPr>
          <w:sz w:val="27"/>
          <w:szCs w:val="27"/>
        </w:rPr>
        <w:t xml:space="preserve">подготовка и проведение конкурсов профессионального педагогического мастерства </w:t>
      </w:r>
      <w:r w:rsidRPr="00C33B17">
        <w:rPr>
          <w:sz w:val="27"/>
          <w:szCs w:val="27"/>
        </w:rPr>
        <w:t xml:space="preserve">педагогических работников; </w:t>
      </w:r>
    </w:p>
    <w:p w:rsidR="00C33B17" w:rsidRDefault="00C33B17" w:rsidP="00C33B17">
      <w:pPr>
        <w:pStyle w:val="a3"/>
        <w:numPr>
          <w:ilvl w:val="1"/>
          <w:numId w:val="16"/>
        </w:numPr>
      </w:pPr>
      <w:r>
        <w:rPr>
          <w:sz w:val="27"/>
          <w:szCs w:val="27"/>
        </w:rPr>
        <w:t xml:space="preserve">сбор, обработка и анализ информации о результатах воспитательно-образовательной </w:t>
      </w:r>
      <w:r w:rsidRPr="00C33B17">
        <w:rPr>
          <w:sz w:val="27"/>
          <w:szCs w:val="27"/>
        </w:rPr>
        <w:t xml:space="preserve">работы; </w:t>
      </w:r>
    </w:p>
    <w:p w:rsidR="00C33B17" w:rsidRDefault="00C33B17" w:rsidP="00C33B17">
      <w:pPr>
        <w:pStyle w:val="a3"/>
        <w:numPr>
          <w:ilvl w:val="1"/>
          <w:numId w:val="17"/>
        </w:numPr>
      </w:pPr>
      <w:r>
        <w:rPr>
          <w:sz w:val="27"/>
          <w:szCs w:val="27"/>
        </w:rPr>
        <w:t xml:space="preserve">организация постоянно действующих семинаров по инновациям; </w:t>
      </w:r>
    </w:p>
    <w:p w:rsidR="00C33B17" w:rsidRDefault="00C33B17" w:rsidP="00C33B17">
      <w:pPr>
        <w:pStyle w:val="a3"/>
        <w:numPr>
          <w:ilvl w:val="1"/>
          <w:numId w:val="17"/>
        </w:numPr>
      </w:pPr>
      <w:r>
        <w:rPr>
          <w:sz w:val="27"/>
          <w:szCs w:val="27"/>
        </w:rPr>
        <w:t xml:space="preserve">изучение и анализ состояния и результатов методической работы, определение </w:t>
      </w:r>
      <w:r w:rsidRPr="00C33B17">
        <w:rPr>
          <w:sz w:val="27"/>
          <w:szCs w:val="27"/>
        </w:rPr>
        <w:t xml:space="preserve">направлений ее совершенствования; </w:t>
      </w:r>
    </w:p>
    <w:p w:rsidR="00C33B17" w:rsidRDefault="00C33B17" w:rsidP="00C33B17">
      <w:pPr>
        <w:pStyle w:val="a3"/>
        <w:numPr>
          <w:ilvl w:val="1"/>
          <w:numId w:val="18"/>
        </w:numPr>
      </w:pPr>
      <w:r>
        <w:rPr>
          <w:sz w:val="27"/>
          <w:szCs w:val="27"/>
        </w:rPr>
        <w:t xml:space="preserve">планирование и организация повышения квалификации и профессиональной </w:t>
      </w:r>
      <w:r w:rsidRPr="00C33B17">
        <w:rPr>
          <w:sz w:val="27"/>
          <w:szCs w:val="27"/>
        </w:rPr>
        <w:t>переподготовки педагогических и руководящих работников ДОУ, оказание им информационно-методической помощи в системе непрерывного образования.</w:t>
      </w:r>
    </w:p>
    <w:p w:rsidR="00C33B17" w:rsidRDefault="00C33B17" w:rsidP="00C33B17">
      <w:pPr>
        <w:pStyle w:val="a3"/>
      </w:pPr>
      <w:r>
        <w:rPr>
          <w:i/>
          <w:iCs/>
          <w:sz w:val="27"/>
          <w:szCs w:val="27"/>
        </w:rPr>
        <w:t>Диагностическая деятельность:</w:t>
      </w:r>
    </w:p>
    <w:p w:rsidR="00C33B17" w:rsidRDefault="00C33B17" w:rsidP="00C33B17">
      <w:pPr>
        <w:pStyle w:val="a3"/>
        <w:numPr>
          <w:ilvl w:val="1"/>
          <w:numId w:val="19"/>
        </w:numPr>
      </w:pPr>
      <w:r>
        <w:rPr>
          <w:sz w:val="27"/>
          <w:szCs w:val="27"/>
        </w:rPr>
        <w:lastRenderedPageBreak/>
        <w:t xml:space="preserve">изучение, подбор и разработка материалов по диагностике, деятельности педагогов </w:t>
      </w:r>
      <w:r w:rsidRPr="00C33B17">
        <w:rPr>
          <w:sz w:val="27"/>
          <w:szCs w:val="27"/>
        </w:rPr>
        <w:t>и детей;</w:t>
      </w:r>
    </w:p>
    <w:p w:rsidR="00C33B17" w:rsidRDefault="00C33B17" w:rsidP="00C33B17">
      <w:pPr>
        <w:pStyle w:val="a3"/>
        <w:numPr>
          <w:ilvl w:val="1"/>
          <w:numId w:val="20"/>
        </w:numPr>
      </w:pPr>
      <w:r>
        <w:rPr>
          <w:sz w:val="27"/>
          <w:szCs w:val="27"/>
        </w:rPr>
        <w:t xml:space="preserve">изучение и применение педагогически обоснованных и обеспечивающих высокое </w:t>
      </w:r>
      <w:r w:rsidRPr="00C33B17">
        <w:rPr>
          <w:sz w:val="27"/>
          <w:szCs w:val="27"/>
        </w:rPr>
        <w:t>качество образования форм, методов обучения и воспитания;</w:t>
      </w:r>
    </w:p>
    <w:p w:rsidR="00C33B17" w:rsidRDefault="00C33B17" w:rsidP="00C33B17">
      <w:pPr>
        <w:pStyle w:val="a3"/>
        <w:numPr>
          <w:ilvl w:val="1"/>
          <w:numId w:val="21"/>
        </w:numPr>
      </w:pPr>
      <w:r>
        <w:rPr>
          <w:sz w:val="27"/>
          <w:szCs w:val="27"/>
        </w:rPr>
        <w:t>изучение индивидуальных особенностей ребенка в процессе его развития;</w:t>
      </w:r>
    </w:p>
    <w:p w:rsidR="00C33B17" w:rsidRDefault="00C33B17" w:rsidP="00C33B17">
      <w:pPr>
        <w:pStyle w:val="a3"/>
        <w:numPr>
          <w:ilvl w:val="1"/>
          <w:numId w:val="21"/>
        </w:numPr>
      </w:pPr>
      <w:r>
        <w:rPr>
          <w:sz w:val="27"/>
          <w:szCs w:val="27"/>
        </w:rPr>
        <w:t xml:space="preserve">проведение диагностики на выявление степени готовности ребенка к обучению в </w:t>
      </w:r>
      <w:r w:rsidRPr="00C33B17">
        <w:rPr>
          <w:sz w:val="27"/>
          <w:szCs w:val="27"/>
        </w:rPr>
        <w:t>школе;</w:t>
      </w:r>
    </w:p>
    <w:p w:rsidR="00C33B17" w:rsidRDefault="00C33B17" w:rsidP="00C33B17">
      <w:pPr>
        <w:pStyle w:val="a3"/>
        <w:numPr>
          <w:ilvl w:val="1"/>
          <w:numId w:val="22"/>
        </w:numPr>
      </w:pPr>
      <w:r>
        <w:rPr>
          <w:sz w:val="27"/>
          <w:szCs w:val="27"/>
        </w:rPr>
        <w:t xml:space="preserve">осуществление контроля и анализа состояния </w:t>
      </w:r>
      <w:proofErr w:type="spellStart"/>
      <w:r>
        <w:rPr>
          <w:sz w:val="27"/>
          <w:szCs w:val="27"/>
        </w:rPr>
        <w:t>воспитательно-образовательного</w:t>
      </w:r>
      <w:r w:rsidRPr="00C33B17">
        <w:rPr>
          <w:sz w:val="27"/>
          <w:szCs w:val="27"/>
        </w:rPr>
        <w:t>процесса</w:t>
      </w:r>
      <w:proofErr w:type="spellEnd"/>
      <w:r w:rsidRPr="00C33B17">
        <w:rPr>
          <w:sz w:val="27"/>
          <w:szCs w:val="27"/>
        </w:rPr>
        <w:t xml:space="preserve">, его качества. 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3.2. Методический кабинет ДОУ должен иметь следующие материалы:</w:t>
      </w:r>
    </w:p>
    <w:p w:rsidR="00C33B17" w:rsidRDefault="00C33B17" w:rsidP="00C33B17">
      <w:pPr>
        <w:pStyle w:val="a3"/>
        <w:numPr>
          <w:ilvl w:val="1"/>
          <w:numId w:val="23"/>
        </w:numPr>
      </w:pPr>
      <w:r>
        <w:rPr>
          <w:sz w:val="27"/>
          <w:szCs w:val="27"/>
        </w:rPr>
        <w:t xml:space="preserve">основополагающие и регламентирующие документы государственной политики в </w:t>
      </w:r>
      <w:r w:rsidRPr="00C33B17">
        <w:rPr>
          <w:sz w:val="27"/>
          <w:szCs w:val="27"/>
        </w:rPr>
        <w:t>области образования;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электронные адреса образовательных сайтов для работы в Интернет;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годовой план работы;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образовательную программу ДОУ;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материалы педагогических советов;</w:t>
      </w:r>
    </w:p>
    <w:p w:rsidR="00C33B17" w:rsidRDefault="00C33B17" w:rsidP="00C33B17">
      <w:pPr>
        <w:pStyle w:val="a3"/>
        <w:numPr>
          <w:ilvl w:val="1"/>
          <w:numId w:val="24"/>
        </w:numPr>
      </w:pPr>
      <w:r>
        <w:rPr>
          <w:sz w:val="27"/>
          <w:szCs w:val="27"/>
        </w:rPr>
        <w:t>методическую литературу, журнальные статьи по актуальным вопросам деятельности</w:t>
      </w:r>
      <w:r>
        <w:t xml:space="preserve"> </w:t>
      </w:r>
      <w:r w:rsidRPr="00C33B17">
        <w:rPr>
          <w:sz w:val="27"/>
          <w:szCs w:val="27"/>
        </w:rPr>
        <w:t>ДОУ;</w:t>
      </w:r>
    </w:p>
    <w:p w:rsidR="00C33B17" w:rsidRDefault="00C33B17" w:rsidP="00C33B17">
      <w:pPr>
        <w:pStyle w:val="a3"/>
        <w:numPr>
          <w:ilvl w:val="1"/>
          <w:numId w:val="25"/>
        </w:numPr>
      </w:pPr>
      <w:r>
        <w:rPr>
          <w:sz w:val="27"/>
          <w:szCs w:val="27"/>
        </w:rPr>
        <w:t>материалы справочного и рекомендательного характера по оформлению передового</w:t>
      </w:r>
      <w:r>
        <w:t xml:space="preserve"> </w:t>
      </w:r>
      <w:r w:rsidRPr="00C33B17">
        <w:rPr>
          <w:sz w:val="27"/>
          <w:szCs w:val="27"/>
        </w:rPr>
        <w:t>педагогического опыта, творческих проектов, конкурсных работ;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публикаций педагогов;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профессиональных конкурсов;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>материалы открытых занятий, мероприятий;</w:t>
      </w:r>
    </w:p>
    <w:p w:rsidR="00C33B17" w:rsidRDefault="00C33B17" w:rsidP="00C33B17">
      <w:pPr>
        <w:pStyle w:val="a3"/>
        <w:numPr>
          <w:ilvl w:val="1"/>
          <w:numId w:val="26"/>
        </w:numPr>
      </w:pPr>
      <w:r>
        <w:rPr>
          <w:sz w:val="27"/>
          <w:szCs w:val="27"/>
        </w:rPr>
        <w:t xml:space="preserve">разработки семинаров, конференций и иных форм работы с педагогическим </w:t>
      </w:r>
      <w:r w:rsidRPr="00C33B17">
        <w:rPr>
          <w:sz w:val="27"/>
          <w:szCs w:val="27"/>
        </w:rPr>
        <w:t>персоналом;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разработанные педагогами программы кружков, разработки занятий к ним;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видеозаписи занятий и развлечений;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>банк данных по педагогическому персоналу;</w:t>
      </w:r>
    </w:p>
    <w:p w:rsidR="00C33B17" w:rsidRDefault="00C33B17" w:rsidP="00C33B17">
      <w:pPr>
        <w:pStyle w:val="a3"/>
        <w:numPr>
          <w:ilvl w:val="1"/>
          <w:numId w:val="27"/>
        </w:numPr>
      </w:pPr>
      <w:r>
        <w:rPr>
          <w:sz w:val="27"/>
          <w:szCs w:val="27"/>
        </w:rPr>
        <w:t xml:space="preserve">материалы научно-исследовательской деятельности педагогов (в электронном и </w:t>
      </w:r>
      <w:r w:rsidRPr="00C33B17">
        <w:rPr>
          <w:sz w:val="27"/>
          <w:szCs w:val="27"/>
        </w:rPr>
        <w:t>печатном вариантах);</w:t>
      </w:r>
    </w:p>
    <w:p w:rsidR="00C33B17" w:rsidRDefault="00C33B17" w:rsidP="00C33B17">
      <w:pPr>
        <w:pStyle w:val="a3"/>
        <w:numPr>
          <w:ilvl w:val="1"/>
          <w:numId w:val="28"/>
        </w:numPr>
      </w:pPr>
      <w:r>
        <w:rPr>
          <w:sz w:val="27"/>
          <w:szCs w:val="27"/>
        </w:rPr>
        <w:t>стенды, отражающие организацию методической работы в ДОУ.</w:t>
      </w:r>
    </w:p>
    <w:p w:rsidR="00C33B17" w:rsidRDefault="00C33B17" w:rsidP="00C33B17">
      <w:pPr>
        <w:pStyle w:val="western"/>
        <w:jc w:val="center"/>
      </w:pPr>
      <w:r>
        <w:rPr>
          <w:b/>
          <w:bCs/>
        </w:rPr>
        <w:t>4.  Организация деятельности методического кабинета</w:t>
      </w:r>
    </w:p>
    <w:p w:rsidR="00C33B17" w:rsidRDefault="00C33B17" w:rsidP="00C33B17">
      <w:pPr>
        <w:pStyle w:val="western"/>
      </w:pPr>
      <w:r>
        <w:lastRenderedPageBreak/>
        <w:t>4.1. Методический  кабинет   доступен  каждому  педагогу.</w:t>
      </w:r>
    </w:p>
    <w:p w:rsidR="00C33B17" w:rsidRDefault="00C33B17" w:rsidP="00C33B17">
      <w:pPr>
        <w:pStyle w:val="western"/>
      </w:pPr>
      <w:r>
        <w:t>4.2. Вся  необходимая  информация  о  любых  методических  мероприятиях  отражается  на  стенде,  помещенном  рядом с кабинетом.</w:t>
      </w:r>
    </w:p>
    <w:p w:rsidR="00C33B17" w:rsidRDefault="00C33B17" w:rsidP="00C33B17">
      <w:pPr>
        <w:pStyle w:val="western"/>
      </w:pPr>
      <w:r>
        <w:t>4.3. График  работы  кабинета: с  8-00  до 16-00 ежедневно, кроме выходных и праздничных дней.</w:t>
      </w:r>
    </w:p>
    <w:p w:rsidR="00C33B17" w:rsidRDefault="00C33B17" w:rsidP="00C33B17">
      <w:pPr>
        <w:pStyle w:val="a3"/>
        <w:numPr>
          <w:ilvl w:val="0"/>
          <w:numId w:val="29"/>
        </w:numPr>
        <w:jc w:val="center"/>
      </w:pPr>
      <w:r>
        <w:rPr>
          <w:b/>
          <w:bCs/>
          <w:sz w:val="27"/>
          <w:szCs w:val="27"/>
        </w:rPr>
        <w:t>Материальная база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5.1. Методический кабинет финансируется, в соответствии с утвержденной сметой расходов ДОУ.</w:t>
      </w:r>
    </w:p>
    <w:p w:rsidR="00C33B17" w:rsidRDefault="00C33B17" w:rsidP="00C33B17">
      <w:pPr>
        <w:pStyle w:val="western"/>
      </w:pPr>
      <w:r>
        <w:t>5.2.Исходя из возможностей ДОУ, за методическим кабинетом закреплено отдельное помещение, оснащенное техническими и наглядными средствами, методической и справочной литературой</w:t>
      </w:r>
    </w:p>
    <w:p w:rsidR="00C33B17" w:rsidRDefault="00C33B17" w:rsidP="00C33B17">
      <w:pPr>
        <w:pStyle w:val="a3"/>
        <w:jc w:val="center"/>
      </w:pPr>
      <w:r>
        <w:rPr>
          <w:b/>
          <w:bCs/>
          <w:sz w:val="27"/>
          <w:szCs w:val="27"/>
        </w:rPr>
        <w:t>6. Делопроизводство</w:t>
      </w:r>
    </w:p>
    <w:p w:rsidR="00C33B17" w:rsidRDefault="00C33B17" w:rsidP="00C33B17">
      <w:pPr>
        <w:pStyle w:val="a3"/>
      </w:pPr>
      <w:r>
        <w:rPr>
          <w:sz w:val="27"/>
          <w:szCs w:val="27"/>
        </w:rPr>
        <w:t>6.1. Документация ведется согласно номенклатуре дел.</w:t>
      </w:r>
    </w:p>
    <w:p w:rsidR="00C33B17" w:rsidRDefault="00C33B17" w:rsidP="00C33B17">
      <w:pPr>
        <w:pStyle w:val="western"/>
      </w:pPr>
      <w:r>
        <w:t>6.2. Методический  кабинет – центр  методической  работы  в  ДОУ.  Здесь  оформляется  и  хранится документация,  регулирующая  методическую  работу  в  ДОУ   и работу  с педагогическими  кадрами.</w:t>
      </w:r>
    </w:p>
    <w:p w:rsidR="00E43EA4" w:rsidRDefault="00E43EA4"/>
    <w:sectPr w:rsidR="00E43EA4" w:rsidSect="003E750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D7E"/>
    <w:multiLevelType w:val="multilevel"/>
    <w:tmpl w:val="5C440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673E0"/>
    <w:multiLevelType w:val="multilevel"/>
    <w:tmpl w:val="77F2E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24371"/>
    <w:multiLevelType w:val="multilevel"/>
    <w:tmpl w:val="1338C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53643C"/>
    <w:multiLevelType w:val="multilevel"/>
    <w:tmpl w:val="2B2A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F3384A"/>
    <w:multiLevelType w:val="multilevel"/>
    <w:tmpl w:val="5088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E22CD0"/>
    <w:multiLevelType w:val="multilevel"/>
    <w:tmpl w:val="733E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971CDC"/>
    <w:multiLevelType w:val="multilevel"/>
    <w:tmpl w:val="A0D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871E1"/>
    <w:multiLevelType w:val="multilevel"/>
    <w:tmpl w:val="2B60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96656"/>
    <w:multiLevelType w:val="multilevel"/>
    <w:tmpl w:val="65003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3831CD"/>
    <w:multiLevelType w:val="multilevel"/>
    <w:tmpl w:val="7E08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2535E9"/>
    <w:multiLevelType w:val="multilevel"/>
    <w:tmpl w:val="F3FCC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BA35A4"/>
    <w:multiLevelType w:val="multilevel"/>
    <w:tmpl w:val="2BCC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586DF3"/>
    <w:multiLevelType w:val="multilevel"/>
    <w:tmpl w:val="C9881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FA69DE"/>
    <w:multiLevelType w:val="multilevel"/>
    <w:tmpl w:val="63761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B95E1B"/>
    <w:multiLevelType w:val="multilevel"/>
    <w:tmpl w:val="1B32B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5A2F6D"/>
    <w:multiLevelType w:val="multilevel"/>
    <w:tmpl w:val="670A6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8E09CD"/>
    <w:multiLevelType w:val="multilevel"/>
    <w:tmpl w:val="51660E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0317F9"/>
    <w:multiLevelType w:val="multilevel"/>
    <w:tmpl w:val="C3EC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69F49BB"/>
    <w:multiLevelType w:val="multilevel"/>
    <w:tmpl w:val="90C0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190B78"/>
    <w:multiLevelType w:val="multilevel"/>
    <w:tmpl w:val="3EEC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213B1A"/>
    <w:multiLevelType w:val="multilevel"/>
    <w:tmpl w:val="185E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441B69"/>
    <w:multiLevelType w:val="multilevel"/>
    <w:tmpl w:val="97B81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A6B5111"/>
    <w:multiLevelType w:val="multilevel"/>
    <w:tmpl w:val="69FE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7B5159"/>
    <w:multiLevelType w:val="multilevel"/>
    <w:tmpl w:val="FD40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2166A5"/>
    <w:multiLevelType w:val="multilevel"/>
    <w:tmpl w:val="3704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7D69A1"/>
    <w:multiLevelType w:val="multilevel"/>
    <w:tmpl w:val="12F48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E04725"/>
    <w:multiLevelType w:val="multilevel"/>
    <w:tmpl w:val="4F865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25738B"/>
    <w:multiLevelType w:val="multilevel"/>
    <w:tmpl w:val="DDEEA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483045"/>
    <w:multiLevelType w:val="multilevel"/>
    <w:tmpl w:val="F4285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2"/>
  </w:num>
  <w:num w:numId="3">
    <w:abstractNumId w:val="1"/>
  </w:num>
  <w:num w:numId="4">
    <w:abstractNumId w:val="21"/>
  </w:num>
  <w:num w:numId="5">
    <w:abstractNumId w:val="23"/>
  </w:num>
  <w:num w:numId="6">
    <w:abstractNumId w:val="18"/>
  </w:num>
  <w:num w:numId="7">
    <w:abstractNumId w:val="8"/>
  </w:num>
  <w:num w:numId="8">
    <w:abstractNumId w:val="2"/>
  </w:num>
  <w:num w:numId="9">
    <w:abstractNumId w:val="19"/>
  </w:num>
  <w:num w:numId="10">
    <w:abstractNumId w:val="24"/>
  </w:num>
  <w:num w:numId="11">
    <w:abstractNumId w:val="4"/>
  </w:num>
  <w:num w:numId="12">
    <w:abstractNumId w:val="27"/>
  </w:num>
  <w:num w:numId="13">
    <w:abstractNumId w:val="14"/>
  </w:num>
  <w:num w:numId="14">
    <w:abstractNumId w:val="20"/>
  </w:num>
  <w:num w:numId="15">
    <w:abstractNumId w:val="10"/>
  </w:num>
  <w:num w:numId="16">
    <w:abstractNumId w:val="15"/>
  </w:num>
  <w:num w:numId="17">
    <w:abstractNumId w:val="25"/>
  </w:num>
  <w:num w:numId="18">
    <w:abstractNumId w:val="28"/>
  </w:num>
  <w:num w:numId="19">
    <w:abstractNumId w:val="7"/>
  </w:num>
  <w:num w:numId="20">
    <w:abstractNumId w:val="6"/>
  </w:num>
  <w:num w:numId="21">
    <w:abstractNumId w:val="3"/>
  </w:num>
  <w:num w:numId="22">
    <w:abstractNumId w:val="9"/>
  </w:num>
  <w:num w:numId="23">
    <w:abstractNumId w:val="13"/>
  </w:num>
  <w:num w:numId="24">
    <w:abstractNumId w:val="12"/>
  </w:num>
  <w:num w:numId="25">
    <w:abstractNumId w:val="17"/>
  </w:num>
  <w:num w:numId="26">
    <w:abstractNumId w:val="0"/>
  </w:num>
  <w:num w:numId="27">
    <w:abstractNumId w:val="11"/>
  </w:num>
  <w:num w:numId="28">
    <w:abstractNumId w:val="26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3B17"/>
    <w:rsid w:val="003E7505"/>
    <w:rsid w:val="005C7980"/>
    <w:rsid w:val="00C33B17"/>
    <w:rsid w:val="00DF37BC"/>
    <w:rsid w:val="00E4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94620"/>
  <w15:docId w15:val="{525FDCA8-94B1-4125-B770-58CC794F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C3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3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1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1407</Words>
  <Characters>8023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B1</cp:lastModifiedBy>
  <cp:revision>4</cp:revision>
  <cp:lastPrinted>2023-10-24T08:03:00Z</cp:lastPrinted>
  <dcterms:created xsi:type="dcterms:W3CDTF">2020-05-29T05:35:00Z</dcterms:created>
  <dcterms:modified xsi:type="dcterms:W3CDTF">2023-10-24T08:03:00Z</dcterms:modified>
</cp:coreProperties>
</file>